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BA728" w14:textId="2898DE02" w:rsidR="00BD66D4" w:rsidRDefault="00937B1B" w:rsidP="00937B1B">
      <w:r>
        <w:rPr>
          <w:noProof/>
        </w:rPr>
        <w:drawing>
          <wp:anchor distT="0" distB="0" distL="114300" distR="114300" simplePos="0" relativeHeight="251670528" behindDoc="0" locked="0" layoutInCell="1" allowOverlap="1" wp14:anchorId="7C83CE73" wp14:editId="50E15F5C">
            <wp:simplePos x="0" y="0"/>
            <wp:positionH relativeFrom="margin">
              <wp:posOffset>-281123</wp:posOffset>
            </wp:positionH>
            <wp:positionV relativeFrom="margin">
              <wp:align>bottom</wp:align>
            </wp:positionV>
            <wp:extent cx="6393815" cy="9042400"/>
            <wp:effectExtent l="0" t="0" r="6985" b="6350"/>
            <wp:wrapSquare wrapText="bothSides"/>
            <wp:docPr id="13" name="Afbeelding 13"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fbeelding 13" descr="Afbeelding met tekst&#10;&#10;Automatisch gegenereerde beschrijv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93815" cy="9042400"/>
                    </a:xfrm>
                    <a:prstGeom prst="rect">
                      <a:avLst/>
                    </a:prstGeom>
                    <a:noFill/>
                    <a:ln>
                      <a:noFill/>
                    </a:ln>
                  </pic:spPr>
                </pic:pic>
              </a:graphicData>
            </a:graphic>
            <wp14:sizeRelH relativeFrom="margin">
              <wp14:pctWidth>0</wp14:pctWidth>
            </wp14:sizeRelH>
            <wp14:sizeRelV relativeFrom="margin">
              <wp14:pctHeight>0</wp14:pctHeight>
            </wp14:sizeRelV>
          </wp:anchor>
        </w:drawing>
      </w:r>
    </w:p>
    <w:sdt>
      <w:sdtPr>
        <w:rPr>
          <w:rFonts w:asciiTheme="minorHAnsi" w:eastAsiaTheme="minorHAnsi" w:hAnsiTheme="minorHAnsi" w:cstheme="minorBidi"/>
          <w:color w:val="auto"/>
          <w:sz w:val="22"/>
          <w:szCs w:val="22"/>
        </w:rPr>
        <w:id w:val="918342022"/>
        <w:docPartObj>
          <w:docPartGallery w:val="Table of Contents"/>
          <w:docPartUnique/>
        </w:docPartObj>
      </w:sdtPr>
      <w:sdtEndPr>
        <w:rPr>
          <w:rFonts w:eastAsiaTheme="minorEastAsia"/>
          <w:sz w:val="21"/>
          <w:szCs w:val="21"/>
        </w:rPr>
      </w:sdtEndPr>
      <w:sdtContent>
        <w:p w14:paraId="70A5B4F4" w14:textId="6EA333D7" w:rsidR="00966C30" w:rsidRDefault="5391D43E" w:rsidP="00F26AB3">
          <w:pPr>
            <w:pStyle w:val="Kopvaninhoudsopgave"/>
          </w:pPr>
          <w:r>
            <w:t>Inhoud</w:t>
          </w:r>
        </w:p>
        <w:p w14:paraId="52B01C76" w14:textId="64C823BD" w:rsidR="00DF1A09" w:rsidRDefault="5391D43E">
          <w:pPr>
            <w:pStyle w:val="Inhopg1"/>
            <w:tabs>
              <w:tab w:val="right" w:leader="dot" w:pos="9062"/>
            </w:tabs>
            <w:rPr>
              <w:noProof/>
              <w:sz w:val="22"/>
              <w:szCs w:val="22"/>
              <w:lang w:eastAsia="nl-NL"/>
            </w:rPr>
          </w:pPr>
          <w:r>
            <w:fldChar w:fldCharType="begin"/>
          </w:r>
          <w:r w:rsidR="00966C30">
            <w:instrText>TOC \o "1-3" \h \z \u</w:instrText>
          </w:r>
          <w:r>
            <w:fldChar w:fldCharType="separate"/>
          </w:r>
          <w:hyperlink w:anchor="_Toc104125996" w:history="1">
            <w:r w:rsidR="00DF1A09" w:rsidRPr="00337894">
              <w:rPr>
                <w:rStyle w:val="Hyperlink"/>
                <w:noProof/>
              </w:rPr>
              <w:t>Samenvatting</w:t>
            </w:r>
            <w:r w:rsidR="00DF1A09">
              <w:rPr>
                <w:noProof/>
                <w:webHidden/>
              </w:rPr>
              <w:tab/>
            </w:r>
            <w:r w:rsidR="00DF1A09">
              <w:rPr>
                <w:noProof/>
                <w:webHidden/>
              </w:rPr>
              <w:fldChar w:fldCharType="begin"/>
            </w:r>
            <w:r w:rsidR="00DF1A09">
              <w:rPr>
                <w:noProof/>
                <w:webHidden/>
              </w:rPr>
              <w:instrText xml:space="preserve"> PAGEREF _Toc104125996 \h </w:instrText>
            </w:r>
            <w:r w:rsidR="00DF1A09">
              <w:rPr>
                <w:noProof/>
                <w:webHidden/>
              </w:rPr>
            </w:r>
            <w:r w:rsidR="00DF1A09">
              <w:rPr>
                <w:noProof/>
                <w:webHidden/>
              </w:rPr>
              <w:fldChar w:fldCharType="separate"/>
            </w:r>
            <w:r w:rsidR="00DF1A09">
              <w:rPr>
                <w:noProof/>
                <w:webHidden/>
              </w:rPr>
              <w:t>4</w:t>
            </w:r>
            <w:r w:rsidR="00DF1A09">
              <w:rPr>
                <w:noProof/>
                <w:webHidden/>
              </w:rPr>
              <w:fldChar w:fldCharType="end"/>
            </w:r>
          </w:hyperlink>
        </w:p>
        <w:p w14:paraId="4940C5A4" w14:textId="4F928B23" w:rsidR="00DF1A09" w:rsidRDefault="001536DE">
          <w:pPr>
            <w:pStyle w:val="Inhopg1"/>
            <w:tabs>
              <w:tab w:val="right" w:leader="dot" w:pos="9062"/>
            </w:tabs>
            <w:rPr>
              <w:noProof/>
              <w:sz w:val="22"/>
              <w:szCs w:val="22"/>
              <w:lang w:eastAsia="nl-NL"/>
            </w:rPr>
          </w:pPr>
          <w:hyperlink w:anchor="_Toc104125997" w:history="1">
            <w:r w:rsidR="00DF1A09" w:rsidRPr="00337894">
              <w:rPr>
                <w:rStyle w:val="Hyperlink"/>
                <w:noProof/>
              </w:rPr>
              <w:t>1. Inleiding</w:t>
            </w:r>
            <w:r w:rsidR="00DF1A09">
              <w:rPr>
                <w:noProof/>
                <w:webHidden/>
              </w:rPr>
              <w:tab/>
            </w:r>
            <w:r w:rsidR="00DF1A09">
              <w:rPr>
                <w:noProof/>
                <w:webHidden/>
              </w:rPr>
              <w:fldChar w:fldCharType="begin"/>
            </w:r>
            <w:r w:rsidR="00DF1A09">
              <w:rPr>
                <w:noProof/>
                <w:webHidden/>
              </w:rPr>
              <w:instrText xml:space="preserve"> PAGEREF _Toc104125997 \h </w:instrText>
            </w:r>
            <w:r w:rsidR="00DF1A09">
              <w:rPr>
                <w:noProof/>
                <w:webHidden/>
              </w:rPr>
            </w:r>
            <w:r w:rsidR="00DF1A09">
              <w:rPr>
                <w:noProof/>
                <w:webHidden/>
              </w:rPr>
              <w:fldChar w:fldCharType="separate"/>
            </w:r>
            <w:r w:rsidR="00DF1A09">
              <w:rPr>
                <w:noProof/>
                <w:webHidden/>
              </w:rPr>
              <w:t>5</w:t>
            </w:r>
            <w:r w:rsidR="00DF1A09">
              <w:rPr>
                <w:noProof/>
                <w:webHidden/>
              </w:rPr>
              <w:fldChar w:fldCharType="end"/>
            </w:r>
          </w:hyperlink>
        </w:p>
        <w:p w14:paraId="54EAF832" w14:textId="22342734" w:rsidR="00DF1A09" w:rsidRDefault="001536DE">
          <w:pPr>
            <w:pStyle w:val="Inhopg2"/>
            <w:tabs>
              <w:tab w:val="right" w:leader="dot" w:pos="9062"/>
            </w:tabs>
            <w:rPr>
              <w:noProof/>
              <w:sz w:val="22"/>
              <w:szCs w:val="22"/>
              <w:lang w:eastAsia="nl-NL"/>
            </w:rPr>
          </w:pPr>
          <w:hyperlink w:anchor="_Toc104125998" w:history="1">
            <w:r w:rsidR="00DF1A09" w:rsidRPr="00337894">
              <w:rPr>
                <w:rStyle w:val="Hyperlink"/>
                <w:noProof/>
              </w:rPr>
              <w:t>1.1 Onderwerp</w:t>
            </w:r>
            <w:r w:rsidR="00DF1A09">
              <w:rPr>
                <w:noProof/>
                <w:webHidden/>
              </w:rPr>
              <w:tab/>
            </w:r>
            <w:r w:rsidR="00DF1A09">
              <w:rPr>
                <w:noProof/>
                <w:webHidden/>
              </w:rPr>
              <w:fldChar w:fldCharType="begin"/>
            </w:r>
            <w:r w:rsidR="00DF1A09">
              <w:rPr>
                <w:noProof/>
                <w:webHidden/>
              </w:rPr>
              <w:instrText xml:space="preserve"> PAGEREF _Toc104125998 \h </w:instrText>
            </w:r>
            <w:r w:rsidR="00DF1A09">
              <w:rPr>
                <w:noProof/>
                <w:webHidden/>
              </w:rPr>
            </w:r>
            <w:r w:rsidR="00DF1A09">
              <w:rPr>
                <w:noProof/>
                <w:webHidden/>
              </w:rPr>
              <w:fldChar w:fldCharType="separate"/>
            </w:r>
            <w:r w:rsidR="00DF1A09">
              <w:rPr>
                <w:noProof/>
                <w:webHidden/>
              </w:rPr>
              <w:t>5</w:t>
            </w:r>
            <w:r w:rsidR="00DF1A09">
              <w:rPr>
                <w:noProof/>
                <w:webHidden/>
              </w:rPr>
              <w:fldChar w:fldCharType="end"/>
            </w:r>
          </w:hyperlink>
        </w:p>
        <w:p w14:paraId="55408B47" w14:textId="1A36802A" w:rsidR="00DF1A09" w:rsidRDefault="001536DE">
          <w:pPr>
            <w:pStyle w:val="Inhopg2"/>
            <w:tabs>
              <w:tab w:val="right" w:leader="dot" w:pos="9062"/>
            </w:tabs>
            <w:rPr>
              <w:noProof/>
              <w:sz w:val="22"/>
              <w:szCs w:val="22"/>
              <w:lang w:eastAsia="nl-NL"/>
            </w:rPr>
          </w:pPr>
          <w:hyperlink w:anchor="_Toc104125999" w:history="1">
            <w:r w:rsidR="00DF1A09" w:rsidRPr="00337894">
              <w:rPr>
                <w:rStyle w:val="Hyperlink"/>
                <w:noProof/>
              </w:rPr>
              <w:t>1.2 Aanleiding</w:t>
            </w:r>
            <w:r w:rsidR="00DF1A09">
              <w:rPr>
                <w:noProof/>
                <w:webHidden/>
              </w:rPr>
              <w:tab/>
            </w:r>
            <w:r w:rsidR="00DF1A09">
              <w:rPr>
                <w:noProof/>
                <w:webHidden/>
              </w:rPr>
              <w:fldChar w:fldCharType="begin"/>
            </w:r>
            <w:r w:rsidR="00DF1A09">
              <w:rPr>
                <w:noProof/>
                <w:webHidden/>
              </w:rPr>
              <w:instrText xml:space="preserve"> PAGEREF _Toc104125999 \h </w:instrText>
            </w:r>
            <w:r w:rsidR="00DF1A09">
              <w:rPr>
                <w:noProof/>
                <w:webHidden/>
              </w:rPr>
            </w:r>
            <w:r w:rsidR="00DF1A09">
              <w:rPr>
                <w:noProof/>
                <w:webHidden/>
              </w:rPr>
              <w:fldChar w:fldCharType="separate"/>
            </w:r>
            <w:r w:rsidR="00DF1A09">
              <w:rPr>
                <w:noProof/>
                <w:webHidden/>
              </w:rPr>
              <w:t>5</w:t>
            </w:r>
            <w:r w:rsidR="00DF1A09">
              <w:rPr>
                <w:noProof/>
                <w:webHidden/>
              </w:rPr>
              <w:fldChar w:fldCharType="end"/>
            </w:r>
          </w:hyperlink>
        </w:p>
        <w:p w14:paraId="282BF8F6" w14:textId="3A325ADF" w:rsidR="00DF1A09" w:rsidRDefault="001536DE">
          <w:pPr>
            <w:pStyle w:val="Inhopg2"/>
            <w:tabs>
              <w:tab w:val="right" w:leader="dot" w:pos="9062"/>
            </w:tabs>
            <w:rPr>
              <w:noProof/>
              <w:sz w:val="22"/>
              <w:szCs w:val="22"/>
              <w:lang w:eastAsia="nl-NL"/>
            </w:rPr>
          </w:pPr>
          <w:hyperlink w:anchor="_Toc104126000" w:history="1">
            <w:r w:rsidR="00DF1A09" w:rsidRPr="00337894">
              <w:rPr>
                <w:rStyle w:val="Hyperlink"/>
                <w:noProof/>
              </w:rPr>
              <w:t>1.3 Persoonlijke motivatie</w:t>
            </w:r>
            <w:r w:rsidR="00DF1A09">
              <w:rPr>
                <w:noProof/>
                <w:webHidden/>
              </w:rPr>
              <w:tab/>
            </w:r>
            <w:r w:rsidR="00DF1A09">
              <w:rPr>
                <w:noProof/>
                <w:webHidden/>
              </w:rPr>
              <w:fldChar w:fldCharType="begin"/>
            </w:r>
            <w:r w:rsidR="00DF1A09">
              <w:rPr>
                <w:noProof/>
                <w:webHidden/>
              </w:rPr>
              <w:instrText xml:space="preserve"> PAGEREF _Toc104126000 \h </w:instrText>
            </w:r>
            <w:r w:rsidR="00DF1A09">
              <w:rPr>
                <w:noProof/>
                <w:webHidden/>
              </w:rPr>
            </w:r>
            <w:r w:rsidR="00DF1A09">
              <w:rPr>
                <w:noProof/>
                <w:webHidden/>
              </w:rPr>
              <w:fldChar w:fldCharType="separate"/>
            </w:r>
            <w:r w:rsidR="00DF1A09">
              <w:rPr>
                <w:noProof/>
                <w:webHidden/>
              </w:rPr>
              <w:t>6</w:t>
            </w:r>
            <w:r w:rsidR="00DF1A09">
              <w:rPr>
                <w:noProof/>
                <w:webHidden/>
              </w:rPr>
              <w:fldChar w:fldCharType="end"/>
            </w:r>
          </w:hyperlink>
        </w:p>
        <w:p w14:paraId="39FACADC" w14:textId="60CEB451" w:rsidR="00DF1A09" w:rsidRDefault="001536DE">
          <w:pPr>
            <w:pStyle w:val="Inhopg1"/>
            <w:tabs>
              <w:tab w:val="right" w:leader="dot" w:pos="9062"/>
            </w:tabs>
            <w:rPr>
              <w:noProof/>
              <w:sz w:val="22"/>
              <w:szCs w:val="22"/>
              <w:lang w:eastAsia="nl-NL"/>
            </w:rPr>
          </w:pPr>
          <w:hyperlink w:anchor="_Toc104126001" w:history="1">
            <w:r w:rsidR="00DF1A09" w:rsidRPr="00337894">
              <w:rPr>
                <w:rStyle w:val="Hyperlink"/>
                <w:noProof/>
              </w:rPr>
              <w:t>2. Probleemanalyse</w:t>
            </w:r>
            <w:r w:rsidR="00DF1A09">
              <w:rPr>
                <w:noProof/>
                <w:webHidden/>
              </w:rPr>
              <w:tab/>
            </w:r>
            <w:r w:rsidR="00DF1A09">
              <w:rPr>
                <w:noProof/>
                <w:webHidden/>
              </w:rPr>
              <w:fldChar w:fldCharType="begin"/>
            </w:r>
            <w:r w:rsidR="00DF1A09">
              <w:rPr>
                <w:noProof/>
                <w:webHidden/>
              </w:rPr>
              <w:instrText xml:space="preserve"> PAGEREF _Toc104126001 \h </w:instrText>
            </w:r>
            <w:r w:rsidR="00DF1A09">
              <w:rPr>
                <w:noProof/>
                <w:webHidden/>
              </w:rPr>
            </w:r>
            <w:r w:rsidR="00DF1A09">
              <w:rPr>
                <w:noProof/>
                <w:webHidden/>
              </w:rPr>
              <w:fldChar w:fldCharType="separate"/>
            </w:r>
            <w:r w:rsidR="00DF1A09">
              <w:rPr>
                <w:noProof/>
                <w:webHidden/>
              </w:rPr>
              <w:t>7</w:t>
            </w:r>
            <w:r w:rsidR="00DF1A09">
              <w:rPr>
                <w:noProof/>
                <w:webHidden/>
              </w:rPr>
              <w:fldChar w:fldCharType="end"/>
            </w:r>
          </w:hyperlink>
        </w:p>
        <w:p w14:paraId="65453D6D" w14:textId="395138D8" w:rsidR="00DF1A09" w:rsidRDefault="001536DE">
          <w:pPr>
            <w:pStyle w:val="Inhopg1"/>
            <w:tabs>
              <w:tab w:val="right" w:leader="dot" w:pos="9062"/>
            </w:tabs>
            <w:rPr>
              <w:noProof/>
              <w:sz w:val="22"/>
              <w:szCs w:val="22"/>
              <w:lang w:eastAsia="nl-NL"/>
            </w:rPr>
          </w:pPr>
          <w:hyperlink w:anchor="_Toc104126002" w:history="1">
            <w:r w:rsidR="00DF1A09" w:rsidRPr="00337894">
              <w:rPr>
                <w:rStyle w:val="Hyperlink"/>
                <w:noProof/>
              </w:rPr>
              <w:t>3. Theoretisch kader</w:t>
            </w:r>
            <w:r w:rsidR="00DF1A09">
              <w:rPr>
                <w:noProof/>
                <w:webHidden/>
              </w:rPr>
              <w:tab/>
            </w:r>
            <w:r w:rsidR="00DF1A09">
              <w:rPr>
                <w:noProof/>
                <w:webHidden/>
              </w:rPr>
              <w:fldChar w:fldCharType="begin"/>
            </w:r>
            <w:r w:rsidR="00DF1A09">
              <w:rPr>
                <w:noProof/>
                <w:webHidden/>
              </w:rPr>
              <w:instrText xml:space="preserve"> PAGEREF _Toc104126002 \h </w:instrText>
            </w:r>
            <w:r w:rsidR="00DF1A09">
              <w:rPr>
                <w:noProof/>
                <w:webHidden/>
              </w:rPr>
            </w:r>
            <w:r w:rsidR="00DF1A09">
              <w:rPr>
                <w:noProof/>
                <w:webHidden/>
              </w:rPr>
              <w:fldChar w:fldCharType="separate"/>
            </w:r>
            <w:r w:rsidR="00DF1A09">
              <w:rPr>
                <w:noProof/>
                <w:webHidden/>
              </w:rPr>
              <w:t>9</w:t>
            </w:r>
            <w:r w:rsidR="00DF1A09">
              <w:rPr>
                <w:noProof/>
                <w:webHidden/>
              </w:rPr>
              <w:fldChar w:fldCharType="end"/>
            </w:r>
          </w:hyperlink>
        </w:p>
        <w:p w14:paraId="2C5260D5" w14:textId="3B994BEF" w:rsidR="00DF1A09" w:rsidRDefault="001536DE">
          <w:pPr>
            <w:pStyle w:val="Inhopg2"/>
            <w:tabs>
              <w:tab w:val="right" w:leader="dot" w:pos="9062"/>
            </w:tabs>
            <w:rPr>
              <w:noProof/>
              <w:sz w:val="22"/>
              <w:szCs w:val="22"/>
              <w:lang w:eastAsia="nl-NL"/>
            </w:rPr>
          </w:pPr>
          <w:hyperlink w:anchor="_Toc104126003" w:history="1">
            <w:r w:rsidR="00DF1A09" w:rsidRPr="00337894">
              <w:rPr>
                <w:rStyle w:val="Hyperlink"/>
                <w:noProof/>
              </w:rPr>
              <w:t>3.1 Leescultuur</w:t>
            </w:r>
            <w:r w:rsidR="00DF1A09">
              <w:rPr>
                <w:noProof/>
                <w:webHidden/>
              </w:rPr>
              <w:tab/>
            </w:r>
            <w:r w:rsidR="00DF1A09">
              <w:rPr>
                <w:noProof/>
                <w:webHidden/>
              </w:rPr>
              <w:fldChar w:fldCharType="begin"/>
            </w:r>
            <w:r w:rsidR="00DF1A09">
              <w:rPr>
                <w:noProof/>
                <w:webHidden/>
              </w:rPr>
              <w:instrText xml:space="preserve"> PAGEREF _Toc104126003 \h </w:instrText>
            </w:r>
            <w:r w:rsidR="00DF1A09">
              <w:rPr>
                <w:noProof/>
                <w:webHidden/>
              </w:rPr>
            </w:r>
            <w:r w:rsidR="00DF1A09">
              <w:rPr>
                <w:noProof/>
                <w:webHidden/>
              </w:rPr>
              <w:fldChar w:fldCharType="separate"/>
            </w:r>
            <w:r w:rsidR="00DF1A09">
              <w:rPr>
                <w:noProof/>
                <w:webHidden/>
              </w:rPr>
              <w:t>9</w:t>
            </w:r>
            <w:r w:rsidR="00DF1A09">
              <w:rPr>
                <w:noProof/>
                <w:webHidden/>
              </w:rPr>
              <w:fldChar w:fldCharType="end"/>
            </w:r>
          </w:hyperlink>
        </w:p>
        <w:p w14:paraId="6F5983DF" w14:textId="30D6DFD8" w:rsidR="00DF1A09" w:rsidRDefault="001536DE">
          <w:pPr>
            <w:pStyle w:val="Inhopg2"/>
            <w:tabs>
              <w:tab w:val="right" w:leader="dot" w:pos="9062"/>
            </w:tabs>
            <w:rPr>
              <w:noProof/>
              <w:sz w:val="22"/>
              <w:szCs w:val="22"/>
              <w:lang w:eastAsia="nl-NL"/>
            </w:rPr>
          </w:pPr>
          <w:hyperlink w:anchor="_Toc104126004" w:history="1">
            <w:r w:rsidR="00DF1A09" w:rsidRPr="00337894">
              <w:rPr>
                <w:rStyle w:val="Hyperlink"/>
                <w:noProof/>
              </w:rPr>
              <w:t>3.2 Randvoorwaarden van een goede leescultuur</w:t>
            </w:r>
            <w:r w:rsidR="00DF1A09">
              <w:rPr>
                <w:noProof/>
                <w:webHidden/>
              </w:rPr>
              <w:tab/>
            </w:r>
            <w:r w:rsidR="00DF1A09">
              <w:rPr>
                <w:noProof/>
                <w:webHidden/>
              </w:rPr>
              <w:fldChar w:fldCharType="begin"/>
            </w:r>
            <w:r w:rsidR="00DF1A09">
              <w:rPr>
                <w:noProof/>
                <w:webHidden/>
              </w:rPr>
              <w:instrText xml:space="preserve"> PAGEREF _Toc104126004 \h </w:instrText>
            </w:r>
            <w:r w:rsidR="00DF1A09">
              <w:rPr>
                <w:noProof/>
                <w:webHidden/>
              </w:rPr>
            </w:r>
            <w:r w:rsidR="00DF1A09">
              <w:rPr>
                <w:noProof/>
                <w:webHidden/>
              </w:rPr>
              <w:fldChar w:fldCharType="separate"/>
            </w:r>
            <w:r w:rsidR="00DF1A09">
              <w:rPr>
                <w:noProof/>
                <w:webHidden/>
              </w:rPr>
              <w:t>9</w:t>
            </w:r>
            <w:r w:rsidR="00DF1A09">
              <w:rPr>
                <w:noProof/>
                <w:webHidden/>
              </w:rPr>
              <w:fldChar w:fldCharType="end"/>
            </w:r>
          </w:hyperlink>
        </w:p>
        <w:p w14:paraId="58250091" w14:textId="051CE72C" w:rsidR="00DF1A09" w:rsidRDefault="001536DE">
          <w:pPr>
            <w:pStyle w:val="Inhopg2"/>
            <w:tabs>
              <w:tab w:val="right" w:leader="dot" w:pos="9062"/>
            </w:tabs>
            <w:rPr>
              <w:noProof/>
              <w:sz w:val="22"/>
              <w:szCs w:val="22"/>
              <w:lang w:eastAsia="nl-NL"/>
            </w:rPr>
          </w:pPr>
          <w:hyperlink w:anchor="_Toc104126005" w:history="1">
            <w:r w:rsidR="00DF1A09" w:rsidRPr="00337894">
              <w:rPr>
                <w:rStyle w:val="Hyperlink"/>
                <w:noProof/>
              </w:rPr>
              <w:t>3.3 Succesfactoren van een goede leescultuur</w:t>
            </w:r>
            <w:r w:rsidR="00DF1A09">
              <w:rPr>
                <w:noProof/>
                <w:webHidden/>
              </w:rPr>
              <w:tab/>
            </w:r>
            <w:r w:rsidR="00DF1A09">
              <w:rPr>
                <w:noProof/>
                <w:webHidden/>
              </w:rPr>
              <w:fldChar w:fldCharType="begin"/>
            </w:r>
            <w:r w:rsidR="00DF1A09">
              <w:rPr>
                <w:noProof/>
                <w:webHidden/>
              </w:rPr>
              <w:instrText xml:space="preserve"> PAGEREF _Toc104126005 \h </w:instrText>
            </w:r>
            <w:r w:rsidR="00DF1A09">
              <w:rPr>
                <w:noProof/>
                <w:webHidden/>
              </w:rPr>
            </w:r>
            <w:r w:rsidR="00DF1A09">
              <w:rPr>
                <w:noProof/>
                <w:webHidden/>
              </w:rPr>
              <w:fldChar w:fldCharType="separate"/>
            </w:r>
            <w:r w:rsidR="00DF1A09">
              <w:rPr>
                <w:noProof/>
                <w:webHidden/>
              </w:rPr>
              <w:t>9</w:t>
            </w:r>
            <w:r w:rsidR="00DF1A09">
              <w:rPr>
                <w:noProof/>
                <w:webHidden/>
              </w:rPr>
              <w:fldChar w:fldCharType="end"/>
            </w:r>
          </w:hyperlink>
        </w:p>
        <w:p w14:paraId="1E938C93" w14:textId="3A5829E2" w:rsidR="00DF1A09" w:rsidRDefault="001536DE">
          <w:pPr>
            <w:pStyle w:val="Inhopg3"/>
            <w:tabs>
              <w:tab w:val="right" w:leader="dot" w:pos="9062"/>
            </w:tabs>
            <w:rPr>
              <w:noProof/>
              <w:sz w:val="22"/>
              <w:szCs w:val="22"/>
              <w:lang w:eastAsia="nl-NL"/>
            </w:rPr>
          </w:pPr>
          <w:hyperlink w:anchor="_Toc104126006" w:history="1">
            <w:r w:rsidR="00DF1A09" w:rsidRPr="00337894">
              <w:rPr>
                <w:rStyle w:val="Hyperlink"/>
                <w:noProof/>
              </w:rPr>
              <w:t>3.3.1 Boekenaanbod</w:t>
            </w:r>
            <w:r w:rsidR="00DF1A09">
              <w:rPr>
                <w:noProof/>
                <w:webHidden/>
              </w:rPr>
              <w:tab/>
            </w:r>
            <w:r w:rsidR="00DF1A09">
              <w:rPr>
                <w:noProof/>
                <w:webHidden/>
              </w:rPr>
              <w:fldChar w:fldCharType="begin"/>
            </w:r>
            <w:r w:rsidR="00DF1A09">
              <w:rPr>
                <w:noProof/>
                <w:webHidden/>
              </w:rPr>
              <w:instrText xml:space="preserve"> PAGEREF _Toc104126006 \h </w:instrText>
            </w:r>
            <w:r w:rsidR="00DF1A09">
              <w:rPr>
                <w:noProof/>
                <w:webHidden/>
              </w:rPr>
            </w:r>
            <w:r w:rsidR="00DF1A09">
              <w:rPr>
                <w:noProof/>
                <w:webHidden/>
              </w:rPr>
              <w:fldChar w:fldCharType="separate"/>
            </w:r>
            <w:r w:rsidR="00DF1A09">
              <w:rPr>
                <w:noProof/>
                <w:webHidden/>
              </w:rPr>
              <w:t>10</w:t>
            </w:r>
            <w:r w:rsidR="00DF1A09">
              <w:rPr>
                <w:noProof/>
                <w:webHidden/>
              </w:rPr>
              <w:fldChar w:fldCharType="end"/>
            </w:r>
          </w:hyperlink>
        </w:p>
        <w:p w14:paraId="1D84AB56" w14:textId="5F462128" w:rsidR="00DF1A09" w:rsidRDefault="001536DE">
          <w:pPr>
            <w:pStyle w:val="Inhopg3"/>
            <w:tabs>
              <w:tab w:val="right" w:leader="dot" w:pos="9062"/>
            </w:tabs>
            <w:rPr>
              <w:noProof/>
              <w:sz w:val="22"/>
              <w:szCs w:val="22"/>
              <w:lang w:eastAsia="nl-NL"/>
            </w:rPr>
          </w:pPr>
          <w:hyperlink w:anchor="_Toc104126007" w:history="1">
            <w:r w:rsidR="00DF1A09" w:rsidRPr="00337894">
              <w:rPr>
                <w:rStyle w:val="Hyperlink"/>
                <w:noProof/>
              </w:rPr>
              <w:t>3.3.2 Rol van de leerkracht</w:t>
            </w:r>
            <w:r w:rsidR="00DF1A09">
              <w:rPr>
                <w:noProof/>
                <w:webHidden/>
              </w:rPr>
              <w:tab/>
            </w:r>
            <w:r w:rsidR="00DF1A09">
              <w:rPr>
                <w:noProof/>
                <w:webHidden/>
              </w:rPr>
              <w:fldChar w:fldCharType="begin"/>
            </w:r>
            <w:r w:rsidR="00DF1A09">
              <w:rPr>
                <w:noProof/>
                <w:webHidden/>
              </w:rPr>
              <w:instrText xml:space="preserve"> PAGEREF _Toc104126007 \h </w:instrText>
            </w:r>
            <w:r w:rsidR="00DF1A09">
              <w:rPr>
                <w:noProof/>
                <w:webHidden/>
              </w:rPr>
            </w:r>
            <w:r w:rsidR="00DF1A09">
              <w:rPr>
                <w:noProof/>
                <w:webHidden/>
              </w:rPr>
              <w:fldChar w:fldCharType="separate"/>
            </w:r>
            <w:r w:rsidR="00DF1A09">
              <w:rPr>
                <w:noProof/>
                <w:webHidden/>
              </w:rPr>
              <w:t>10</w:t>
            </w:r>
            <w:r w:rsidR="00DF1A09">
              <w:rPr>
                <w:noProof/>
                <w:webHidden/>
              </w:rPr>
              <w:fldChar w:fldCharType="end"/>
            </w:r>
          </w:hyperlink>
        </w:p>
        <w:p w14:paraId="05ADC41C" w14:textId="771E0012" w:rsidR="00DF1A09" w:rsidRDefault="001536DE">
          <w:pPr>
            <w:pStyle w:val="Inhopg3"/>
            <w:tabs>
              <w:tab w:val="right" w:leader="dot" w:pos="9062"/>
            </w:tabs>
            <w:rPr>
              <w:noProof/>
              <w:sz w:val="22"/>
              <w:szCs w:val="22"/>
              <w:lang w:eastAsia="nl-NL"/>
            </w:rPr>
          </w:pPr>
          <w:hyperlink w:anchor="_Toc104126008" w:history="1">
            <w:r w:rsidR="00DF1A09" w:rsidRPr="00337894">
              <w:rPr>
                <w:rStyle w:val="Hyperlink"/>
                <w:noProof/>
              </w:rPr>
              <w:t>3.3.3 Rol van de ouders</w:t>
            </w:r>
            <w:r w:rsidR="00DF1A09">
              <w:rPr>
                <w:noProof/>
                <w:webHidden/>
              </w:rPr>
              <w:tab/>
            </w:r>
            <w:r w:rsidR="00DF1A09">
              <w:rPr>
                <w:noProof/>
                <w:webHidden/>
              </w:rPr>
              <w:fldChar w:fldCharType="begin"/>
            </w:r>
            <w:r w:rsidR="00DF1A09">
              <w:rPr>
                <w:noProof/>
                <w:webHidden/>
              </w:rPr>
              <w:instrText xml:space="preserve"> PAGEREF _Toc104126008 \h </w:instrText>
            </w:r>
            <w:r w:rsidR="00DF1A09">
              <w:rPr>
                <w:noProof/>
                <w:webHidden/>
              </w:rPr>
            </w:r>
            <w:r w:rsidR="00DF1A09">
              <w:rPr>
                <w:noProof/>
                <w:webHidden/>
              </w:rPr>
              <w:fldChar w:fldCharType="separate"/>
            </w:r>
            <w:r w:rsidR="00DF1A09">
              <w:rPr>
                <w:noProof/>
                <w:webHidden/>
              </w:rPr>
              <w:t>11</w:t>
            </w:r>
            <w:r w:rsidR="00DF1A09">
              <w:rPr>
                <w:noProof/>
                <w:webHidden/>
              </w:rPr>
              <w:fldChar w:fldCharType="end"/>
            </w:r>
          </w:hyperlink>
        </w:p>
        <w:p w14:paraId="76490CAF" w14:textId="6F9A37E5" w:rsidR="00DF1A09" w:rsidRDefault="001536DE">
          <w:pPr>
            <w:pStyle w:val="Inhopg3"/>
            <w:tabs>
              <w:tab w:val="right" w:leader="dot" w:pos="9062"/>
            </w:tabs>
            <w:rPr>
              <w:noProof/>
              <w:sz w:val="22"/>
              <w:szCs w:val="22"/>
              <w:lang w:eastAsia="nl-NL"/>
            </w:rPr>
          </w:pPr>
          <w:hyperlink w:anchor="_Toc104126009" w:history="1">
            <w:r w:rsidR="00DF1A09" w:rsidRPr="00337894">
              <w:rPr>
                <w:rStyle w:val="Hyperlink"/>
                <w:noProof/>
              </w:rPr>
              <w:t>3.3.4 Tijd en aandacht voor lezen</w:t>
            </w:r>
            <w:r w:rsidR="00DF1A09">
              <w:rPr>
                <w:noProof/>
                <w:webHidden/>
              </w:rPr>
              <w:tab/>
            </w:r>
            <w:r w:rsidR="00DF1A09">
              <w:rPr>
                <w:noProof/>
                <w:webHidden/>
              </w:rPr>
              <w:fldChar w:fldCharType="begin"/>
            </w:r>
            <w:r w:rsidR="00DF1A09">
              <w:rPr>
                <w:noProof/>
                <w:webHidden/>
              </w:rPr>
              <w:instrText xml:space="preserve"> PAGEREF _Toc104126009 \h </w:instrText>
            </w:r>
            <w:r w:rsidR="00DF1A09">
              <w:rPr>
                <w:noProof/>
                <w:webHidden/>
              </w:rPr>
            </w:r>
            <w:r w:rsidR="00DF1A09">
              <w:rPr>
                <w:noProof/>
                <w:webHidden/>
              </w:rPr>
              <w:fldChar w:fldCharType="separate"/>
            </w:r>
            <w:r w:rsidR="00DF1A09">
              <w:rPr>
                <w:noProof/>
                <w:webHidden/>
              </w:rPr>
              <w:t>11</w:t>
            </w:r>
            <w:r w:rsidR="00DF1A09">
              <w:rPr>
                <w:noProof/>
                <w:webHidden/>
              </w:rPr>
              <w:fldChar w:fldCharType="end"/>
            </w:r>
          </w:hyperlink>
        </w:p>
        <w:p w14:paraId="6B787D59" w14:textId="10380E49" w:rsidR="00DF1A09" w:rsidRDefault="001536DE">
          <w:pPr>
            <w:pStyle w:val="Inhopg3"/>
            <w:tabs>
              <w:tab w:val="right" w:leader="dot" w:pos="9062"/>
            </w:tabs>
            <w:rPr>
              <w:noProof/>
              <w:sz w:val="22"/>
              <w:szCs w:val="22"/>
              <w:lang w:eastAsia="nl-NL"/>
            </w:rPr>
          </w:pPr>
          <w:hyperlink w:anchor="_Toc104126010" w:history="1">
            <w:r w:rsidR="00DF1A09" w:rsidRPr="00337894">
              <w:rPr>
                <w:rStyle w:val="Hyperlink"/>
                <w:noProof/>
              </w:rPr>
              <w:t>3.3.5 Het belang van voorlezen</w:t>
            </w:r>
            <w:r w:rsidR="00DF1A09">
              <w:rPr>
                <w:noProof/>
                <w:webHidden/>
              </w:rPr>
              <w:tab/>
            </w:r>
            <w:r w:rsidR="00DF1A09">
              <w:rPr>
                <w:noProof/>
                <w:webHidden/>
              </w:rPr>
              <w:fldChar w:fldCharType="begin"/>
            </w:r>
            <w:r w:rsidR="00DF1A09">
              <w:rPr>
                <w:noProof/>
                <w:webHidden/>
              </w:rPr>
              <w:instrText xml:space="preserve"> PAGEREF _Toc104126010 \h </w:instrText>
            </w:r>
            <w:r w:rsidR="00DF1A09">
              <w:rPr>
                <w:noProof/>
                <w:webHidden/>
              </w:rPr>
            </w:r>
            <w:r w:rsidR="00DF1A09">
              <w:rPr>
                <w:noProof/>
                <w:webHidden/>
              </w:rPr>
              <w:fldChar w:fldCharType="separate"/>
            </w:r>
            <w:r w:rsidR="00DF1A09">
              <w:rPr>
                <w:noProof/>
                <w:webHidden/>
              </w:rPr>
              <w:t>11</w:t>
            </w:r>
            <w:r w:rsidR="00DF1A09">
              <w:rPr>
                <w:noProof/>
                <w:webHidden/>
              </w:rPr>
              <w:fldChar w:fldCharType="end"/>
            </w:r>
          </w:hyperlink>
        </w:p>
        <w:p w14:paraId="086DAF34" w14:textId="0DD3A177" w:rsidR="00DF1A09" w:rsidRDefault="001536DE">
          <w:pPr>
            <w:pStyle w:val="Inhopg3"/>
            <w:tabs>
              <w:tab w:val="right" w:leader="dot" w:pos="9062"/>
            </w:tabs>
            <w:rPr>
              <w:noProof/>
              <w:sz w:val="22"/>
              <w:szCs w:val="22"/>
              <w:lang w:eastAsia="nl-NL"/>
            </w:rPr>
          </w:pPr>
          <w:hyperlink w:anchor="_Toc104126011" w:history="1">
            <w:r w:rsidR="00DF1A09" w:rsidRPr="00337894">
              <w:rPr>
                <w:rStyle w:val="Hyperlink"/>
                <w:noProof/>
              </w:rPr>
              <w:t>3.3.6 Het belang van vrij lezen</w:t>
            </w:r>
            <w:r w:rsidR="00DF1A09">
              <w:rPr>
                <w:noProof/>
                <w:webHidden/>
              </w:rPr>
              <w:tab/>
            </w:r>
            <w:r w:rsidR="00DF1A09">
              <w:rPr>
                <w:noProof/>
                <w:webHidden/>
              </w:rPr>
              <w:fldChar w:fldCharType="begin"/>
            </w:r>
            <w:r w:rsidR="00DF1A09">
              <w:rPr>
                <w:noProof/>
                <w:webHidden/>
              </w:rPr>
              <w:instrText xml:space="preserve"> PAGEREF _Toc104126011 \h </w:instrText>
            </w:r>
            <w:r w:rsidR="00DF1A09">
              <w:rPr>
                <w:noProof/>
                <w:webHidden/>
              </w:rPr>
            </w:r>
            <w:r w:rsidR="00DF1A09">
              <w:rPr>
                <w:noProof/>
                <w:webHidden/>
              </w:rPr>
              <w:fldChar w:fldCharType="separate"/>
            </w:r>
            <w:r w:rsidR="00DF1A09">
              <w:rPr>
                <w:noProof/>
                <w:webHidden/>
              </w:rPr>
              <w:t>11</w:t>
            </w:r>
            <w:r w:rsidR="00DF1A09">
              <w:rPr>
                <w:noProof/>
                <w:webHidden/>
              </w:rPr>
              <w:fldChar w:fldCharType="end"/>
            </w:r>
          </w:hyperlink>
        </w:p>
        <w:p w14:paraId="72E718B5" w14:textId="61359A5A" w:rsidR="00DF1A09" w:rsidRDefault="001536DE">
          <w:pPr>
            <w:pStyle w:val="Inhopg3"/>
            <w:tabs>
              <w:tab w:val="right" w:leader="dot" w:pos="9062"/>
            </w:tabs>
            <w:rPr>
              <w:noProof/>
              <w:sz w:val="22"/>
              <w:szCs w:val="22"/>
              <w:lang w:eastAsia="nl-NL"/>
            </w:rPr>
          </w:pPr>
          <w:hyperlink w:anchor="_Toc104126012" w:history="1">
            <w:r w:rsidR="00DF1A09" w:rsidRPr="00337894">
              <w:rPr>
                <w:rStyle w:val="Hyperlink"/>
                <w:noProof/>
              </w:rPr>
              <w:t>3.3.7 Leesbevorderingsactiviteiten</w:t>
            </w:r>
            <w:r w:rsidR="00DF1A09">
              <w:rPr>
                <w:noProof/>
                <w:webHidden/>
              </w:rPr>
              <w:tab/>
            </w:r>
            <w:r w:rsidR="00DF1A09">
              <w:rPr>
                <w:noProof/>
                <w:webHidden/>
              </w:rPr>
              <w:fldChar w:fldCharType="begin"/>
            </w:r>
            <w:r w:rsidR="00DF1A09">
              <w:rPr>
                <w:noProof/>
                <w:webHidden/>
              </w:rPr>
              <w:instrText xml:space="preserve"> PAGEREF _Toc104126012 \h </w:instrText>
            </w:r>
            <w:r w:rsidR="00DF1A09">
              <w:rPr>
                <w:noProof/>
                <w:webHidden/>
              </w:rPr>
            </w:r>
            <w:r w:rsidR="00DF1A09">
              <w:rPr>
                <w:noProof/>
                <w:webHidden/>
              </w:rPr>
              <w:fldChar w:fldCharType="separate"/>
            </w:r>
            <w:r w:rsidR="00DF1A09">
              <w:rPr>
                <w:noProof/>
                <w:webHidden/>
              </w:rPr>
              <w:t>12</w:t>
            </w:r>
            <w:r w:rsidR="00DF1A09">
              <w:rPr>
                <w:noProof/>
                <w:webHidden/>
              </w:rPr>
              <w:fldChar w:fldCharType="end"/>
            </w:r>
          </w:hyperlink>
        </w:p>
        <w:p w14:paraId="26ABC826" w14:textId="04046080" w:rsidR="00DF1A09" w:rsidRDefault="001536DE">
          <w:pPr>
            <w:pStyle w:val="Inhopg3"/>
            <w:tabs>
              <w:tab w:val="right" w:leader="dot" w:pos="9062"/>
            </w:tabs>
            <w:rPr>
              <w:noProof/>
              <w:sz w:val="22"/>
              <w:szCs w:val="22"/>
              <w:lang w:eastAsia="nl-NL"/>
            </w:rPr>
          </w:pPr>
          <w:hyperlink w:anchor="_Toc104126013" w:history="1">
            <w:r w:rsidR="00DF1A09" w:rsidRPr="00337894">
              <w:rPr>
                <w:rStyle w:val="Hyperlink"/>
                <w:noProof/>
              </w:rPr>
              <w:t>3.3.8 Differentiatie</w:t>
            </w:r>
            <w:r w:rsidR="00DF1A09">
              <w:rPr>
                <w:noProof/>
                <w:webHidden/>
              </w:rPr>
              <w:tab/>
            </w:r>
            <w:r w:rsidR="00DF1A09">
              <w:rPr>
                <w:noProof/>
                <w:webHidden/>
              </w:rPr>
              <w:fldChar w:fldCharType="begin"/>
            </w:r>
            <w:r w:rsidR="00DF1A09">
              <w:rPr>
                <w:noProof/>
                <w:webHidden/>
              </w:rPr>
              <w:instrText xml:space="preserve"> PAGEREF _Toc104126013 \h </w:instrText>
            </w:r>
            <w:r w:rsidR="00DF1A09">
              <w:rPr>
                <w:noProof/>
                <w:webHidden/>
              </w:rPr>
            </w:r>
            <w:r w:rsidR="00DF1A09">
              <w:rPr>
                <w:noProof/>
                <w:webHidden/>
              </w:rPr>
              <w:fldChar w:fldCharType="separate"/>
            </w:r>
            <w:r w:rsidR="00DF1A09">
              <w:rPr>
                <w:noProof/>
                <w:webHidden/>
              </w:rPr>
              <w:t>12</w:t>
            </w:r>
            <w:r w:rsidR="00DF1A09">
              <w:rPr>
                <w:noProof/>
                <w:webHidden/>
              </w:rPr>
              <w:fldChar w:fldCharType="end"/>
            </w:r>
          </w:hyperlink>
        </w:p>
        <w:p w14:paraId="272A1EF7" w14:textId="02A852BF" w:rsidR="00DF1A09" w:rsidRDefault="001536DE">
          <w:pPr>
            <w:pStyle w:val="Inhopg2"/>
            <w:tabs>
              <w:tab w:val="right" w:leader="dot" w:pos="9062"/>
            </w:tabs>
            <w:rPr>
              <w:noProof/>
              <w:sz w:val="22"/>
              <w:szCs w:val="22"/>
              <w:lang w:eastAsia="nl-NL"/>
            </w:rPr>
          </w:pPr>
          <w:hyperlink w:anchor="_Toc104126014" w:history="1">
            <w:r w:rsidR="00DF1A09" w:rsidRPr="00337894">
              <w:rPr>
                <w:rStyle w:val="Hyperlink"/>
                <w:noProof/>
              </w:rPr>
              <w:t>3.4 Beleidsvormen leesonderwijs</w:t>
            </w:r>
            <w:r w:rsidR="00DF1A09">
              <w:rPr>
                <w:noProof/>
                <w:webHidden/>
              </w:rPr>
              <w:tab/>
            </w:r>
            <w:r w:rsidR="00DF1A09">
              <w:rPr>
                <w:noProof/>
                <w:webHidden/>
              </w:rPr>
              <w:fldChar w:fldCharType="begin"/>
            </w:r>
            <w:r w:rsidR="00DF1A09">
              <w:rPr>
                <w:noProof/>
                <w:webHidden/>
              </w:rPr>
              <w:instrText xml:space="preserve"> PAGEREF _Toc104126014 \h </w:instrText>
            </w:r>
            <w:r w:rsidR="00DF1A09">
              <w:rPr>
                <w:noProof/>
                <w:webHidden/>
              </w:rPr>
            </w:r>
            <w:r w:rsidR="00DF1A09">
              <w:rPr>
                <w:noProof/>
                <w:webHidden/>
              </w:rPr>
              <w:fldChar w:fldCharType="separate"/>
            </w:r>
            <w:r w:rsidR="00DF1A09">
              <w:rPr>
                <w:noProof/>
                <w:webHidden/>
              </w:rPr>
              <w:t>13</w:t>
            </w:r>
            <w:r w:rsidR="00DF1A09">
              <w:rPr>
                <w:noProof/>
                <w:webHidden/>
              </w:rPr>
              <w:fldChar w:fldCharType="end"/>
            </w:r>
          </w:hyperlink>
        </w:p>
        <w:p w14:paraId="15F2B64F" w14:textId="68930BDA" w:rsidR="00DF1A09" w:rsidRDefault="001536DE">
          <w:pPr>
            <w:pStyle w:val="Inhopg1"/>
            <w:tabs>
              <w:tab w:val="right" w:leader="dot" w:pos="9062"/>
            </w:tabs>
            <w:rPr>
              <w:noProof/>
              <w:sz w:val="22"/>
              <w:szCs w:val="22"/>
              <w:lang w:eastAsia="nl-NL"/>
            </w:rPr>
          </w:pPr>
          <w:hyperlink w:anchor="_Toc104126015" w:history="1">
            <w:r w:rsidR="00DF1A09" w:rsidRPr="00337894">
              <w:rPr>
                <w:rStyle w:val="Hyperlink"/>
                <w:noProof/>
              </w:rPr>
              <w:t>4. Probleemstelling</w:t>
            </w:r>
            <w:r w:rsidR="00DF1A09">
              <w:rPr>
                <w:noProof/>
                <w:webHidden/>
              </w:rPr>
              <w:tab/>
            </w:r>
            <w:r w:rsidR="00DF1A09">
              <w:rPr>
                <w:noProof/>
                <w:webHidden/>
              </w:rPr>
              <w:fldChar w:fldCharType="begin"/>
            </w:r>
            <w:r w:rsidR="00DF1A09">
              <w:rPr>
                <w:noProof/>
                <w:webHidden/>
              </w:rPr>
              <w:instrText xml:space="preserve"> PAGEREF _Toc104126015 \h </w:instrText>
            </w:r>
            <w:r w:rsidR="00DF1A09">
              <w:rPr>
                <w:noProof/>
                <w:webHidden/>
              </w:rPr>
            </w:r>
            <w:r w:rsidR="00DF1A09">
              <w:rPr>
                <w:noProof/>
                <w:webHidden/>
              </w:rPr>
              <w:fldChar w:fldCharType="separate"/>
            </w:r>
            <w:r w:rsidR="00DF1A09">
              <w:rPr>
                <w:noProof/>
                <w:webHidden/>
              </w:rPr>
              <w:t>14</w:t>
            </w:r>
            <w:r w:rsidR="00DF1A09">
              <w:rPr>
                <w:noProof/>
                <w:webHidden/>
              </w:rPr>
              <w:fldChar w:fldCharType="end"/>
            </w:r>
          </w:hyperlink>
        </w:p>
        <w:p w14:paraId="1B48C09B" w14:textId="17E95C05" w:rsidR="00DF1A09" w:rsidRDefault="001536DE">
          <w:pPr>
            <w:pStyle w:val="Inhopg2"/>
            <w:tabs>
              <w:tab w:val="right" w:leader="dot" w:pos="9062"/>
            </w:tabs>
            <w:rPr>
              <w:noProof/>
              <w:sz w:val="22"/>
              <w:szCs w:val="22"/>
              <w:lang w:eastAsia="nl-NL"/>
            </w:rPr>
          </w:pPr>
          <w:hyperlink w:anchor="_Toc104126016" w:history="1">
            <w:r w:rsidR="00DF1A09" w:rsidRPr="00337894">
              <w:rPr>
                <w:rStyle w:val="Hyperlink"/>
                <w:noProof/>
              </w:rPr>
              <w:t>4.1 Doel van het onderzoek</w:t>
            </w:r>
            <w:r w:rsidR="00DF1A09">
              <w:rPr>
                <w:noProof/>
                <w:webHidden/>
              </w:rPr>
              <w:tab/>
            </w:r>
            <w:r w:rsidR="00DF1A09">
              <w:rPr>
                <w:noProof/>
                <w:webHidden/>
              </w:rPr>
              <w:fldChar w:fldCharType="begin"/>
            </w:r>
            <w:r w:rsidR="00DF1A09">
              <w:rPr>
                <w:noProof/>
                <w:webHidden/>
              </w:rPr>
              <w:instrText xml:space="preserve"> PAGEREF _Toc104126016 \h </w:instrText>
            </w:r>
            <w:r w:rsidR="00DF1A09">
              <w:rPr>
                <w:noProof/>
                <w:webHidden/>
              </w:rPr>
            </w:r>
            <w:r w:rsidR="00DF1A09">
              <w:rPr>
                <w:noProof/>
                <w:webHidden/>
              </w:rPr>
              <w:fldChar w:fldCharType="separate"/>
            </w:r>
            <w:r w:rsidR="00DF1A09">
              <w:rPr>
                <w:noProof/>
                <w:webHidden/>
              </w:rPr>
              <w:t>14</w:t>
            </w:r>
            <w:r w:rsidR="00DF1A09">
              <w:rPr>
                <w:noProof/>
                <w:webHidden/>
              </w:rPr>
              <w:fldChar w:fldCharType="end"/>
            </w:r>
          </w:hyperlink>
        </w:p>
        <w:p w14:paraId="5111ADDC" w14:textId="0FA15F2F" w:rsidR="00DF1A09" w:rsidRDefault="001536DE">
          <w:pPr>
            <w:pStyle w:val="Inhopg2"/>
            <w:tabs>
              <w:tab w:val="right" w:leader="dot" w:pos="9062"/>
            </w:tabs>
            <w:rPr>
              <w:noProof/>
              <w:sz w:val="22"/>
              <w:szCs w:val="22"/>
              <w:lang w:eastAsia="nl-NL"/>
            </w:rPr>
          </w:pPr>
          <w:hyperlink w:anchor="_Toc104126017" w:history="1">
            <w:r w:rsidR="00DF1A09" w:rsidRPr="00337894">
              <w:rPr>
                <w:rStyle w:val="Hyperlink"/>
                <w:noProof/>
              </w:rPr>
              <w:t>4.3 Deelvragen</w:t>
            </w:r>
            <w:r w:rsidR="00DF1A09">
              <w:rPr>
                <w:noProof/>
                <w:webHidden/>
              </w:rPr>
              <w:tab/>
            </w:r>
            <w:r w:rsidR="00DF1A09">
              <w:rPr>
                <w:noProof/>
                <w:webHidden/>
              </w:rPr>
              <w:fldChar w:fldCharType="begin"/>
            </w:r>
            <w:r w:rsidR="00DF1A09">
              <w:rPr>
                <w:noProof/>
                <w:webHidden/>
              </w:rPr>
              <w:instrText xml:space="preserve"> PAGEREF _Toc104126017 \h </w:instrText>
            </w:r>
            <w:r w:rsidR="00DF1A09">
              <w:rPr>
                <w:noProof/>
                <w:webHidden/>
              </w:rPr>
            </w:r>
            <w:r w:rsidR="00DF1A09">
              <w:rPr>
                <w:noProof/>
                <w:webHidden/>
              </w:rPr>
              <w:fldChar w:fldCharType="separate"/>
            </w:r>
            <w:r w:rsidR="00DF1A09">
              <w:rPr>
                <w:noProof/>
                <w:webHidden/>
              </w:rPr>
              <w:t>14</w:t>
            </w:r>
            <w:r w:rsidR="00DF1A09">
              <w:rPr>
                <w:noProof/>
                <w:webHidden/>
              </w:rPr>
              <w:fldChar w:fldCharType="end"/>
            </w:r>
          </w:hyperlink>
        </w:p>
        <w:p w14:paraId="2E47A990" w14:textId="5936D9A2" w:rsidR="00DF1A09" w:rsidRDefault="001536DE">
          <w:pPr>
            <w:pStyle w:val="Inhopg2"/>
            <w:tabs>
              <w:tab w:val="right" w:leader="dot" w:pos="9062"/>
            </w:tabs>
            <w:rPr>
              <w:noProof/>
              <w:sz w:val="22"/>
              <w:szCs w:val="22"/>
              <w:lang w:eastAsia="nl-NL"/>
            </w:rPr>
          </w:pPr>
          <w:hyperlink w:anchor="_Toc104126018" w:history="1">
            <w:r w:rsidR="00DF1A09" w:rsidRPr="00337894">
              <w:rPr>
                <w:rStyle w:val="Hyperlink"/>
                <w:noProof/>
              </w:rPr>
              <w:t>4.4 Hypothese</w:t>
            </w:r>
            <w:r w:rsidR="00DF1A09">
              <w:rPr>
                <w:noProof/>
                <w:webHidden/>
              </w:rPr>
              <w:tab/>
            </w:r>
            <w:r w:rsidR="00DF1A09">
              <w:rPr>
                <w:noProof/>
                <w:webHidden/>
              </w:rPr>
              <w:fldChar w:fldCharType="begin"/>
            </w:r>
            <w:r w:rsidR="00DF1A09">
              <w:rPr>
                <w:noProof/>
                <w:webHidden/>
              </w:rPr>
              <w:instrText xml:space="preserve"> PAGEREF _Toc104126018 \h </w:instrText>
            </w:r>
            <w:r w:rsidR="00DF1A09">
              <w:rPr>
                <w:noProof/>
                <w:webHidden/>
              </w:rPr>
            </w:r>
            <w:r w:rsidR="00DF1A09">
              <w:rPr>
                <w:noProof/>
                <w:webHidden/>
              </w:rPr>
              <w:fldChar w:fldCharType="separate"/>
            </w:r>
            <w:r w:rsidR="00DF1A09">
              <w:rPr>
                <w:noProof/>
                <w:webHidden/>
              </w:rPr>
              <w:t>14</w:t>
            </w:r>
            <w:r w:rsidR="00DF1A09">
              <w:rPr>
                <w:noProof/>
                <w:webHidden/>
              </w:rPr>
              <w:fldChar w:fldCharType="end"/>
            </w:r>
          </w:hyperlink>
        </w:p>
        <w:p w14:paraId="0E40CE96" w14:textId="4B393CE0" w:rsidR="00DF1A09" w:rsidRDefault="001536DE">
          <w:pPr>
            <w:pStyle w:val="Inhopg2"/>
            <w:tabs>
              <w:tab w:val="right" w:leader="dot" w:pos="9062"/>
            </w:tabs>
            <w:rPr>
              <w:noProof/>
              <w:sz w:val="22"/>
              <w:szCs w:val="22"/>
              <w:lang w:eastAsia="nl-NL"/>
            </w:rPr>
          </w:pPr>
          <w:hyperlink w:anchor="_Toc104126019" w:history="1">
            <w:r w:rsidR="00DF1A09" w:rsidRPr="00337894">
              <w:rPr>
                <w:rStyle w:val="Hyperlink"/>
                <w:noProof/>
              </w:rPr>
              <w:t>4.5 Probleemstelling en betrokkenen</w:t>
            </w:r>
            <w:r w:rsidR="00DF1A09">
              <w:rPr>
                <w:noProof/>
                <w:webHidden/>
              </w:rPr>
              <w:tab/>
            </w:r>
            <w:r w:rsidR="00DF1A09">
              <w:rPr>
                <w:noProof/>
                <w:webHidden/>
              </w:rPr>
              <w:fldChar w:fldCharType="begin"/>
            </w:r>
            <w:r w:rsidR="00DF1A09">
              <w:rPr>
                <w:noProof/>
                <w:webHidden/>
              </w:rPr>
              <w:instrText xml:space="preserve"> PAGEREF _Toc104126019 \h </w:instrText>
            </w:r>
            <w:r w:rsidR="00DF1A09">
              <w:rPr>
                <w:noProof/>
                <w:webHidden/>
              </w:rPr>
            </w:r>
            <w:r w:rsidR="00DF1A09">
              <w:rPr>
                <w:noProof/>
                <w:webHidden/>
              </w:rPr>
              <w:fldChar w:fldCharType="separate"/>
            </w:r>
            <w:r w:rsidR="00DF1A09">
              <w:rPr>
                <w:noProof/>
                <w:webHidden/>
              </w:rPr>
              <w:t>15</w:t>
            </w:r>
            <w:r w:rsidR="00DF1A09">
              <w:rPr>
                <w:noProof/>
                <w:webHidden/>
              </w:rPr>
              <w:fldChar w:fldCharType="end"/>
            </w:r>
          </w:hyperlink>
        </w:p>
        <w:p w14:paraId="6741F8BA" w14:textId="2F757375" w:rsidR="00DF1A09" w:rsidRDefault="001536DE">
          <w:pPr>
            <w:pStyle w:val="Inhopg1"/>
            <w:tabs>
              <w:tab w:val="right" w:leader="dot" w:pos="9062"/>
            </w:tabs>
            <w:rPr>
              <w:noProof/>
              <w:sz w:val="22"/>
              <w:szCs w:val="22"/>
              <w:lang w:eastAsia="nl-NL"/>
            </w:rPr>
          </w:pPr>
          <w:hyperlink w:anchor="_Toc104126020" w:history="1">
            <w:r w:rsidR="00DF1A09" w:rsidRPr="00337894">
              <w:rPr>
                <w:rStyle w:val="Hyperlink"/>
                <w:noProof/>
              </w:rPr>
              <w:t>5. Onderzoeksaanpak</w:t>
            </w:r>
            <w:r w:rsidR="00DF1A09">
              <w:rPr>
                <w:noProof/>
                <w:webHidden/>
              </w:rPr>
              <w:tab/>
            </w:r>
            <w:r w:rsidR="00DF1A09">
              <w:rPr>
                <w:noProof/>
                <w:webHidden/>
              </w:rPr>
              <w:fldChar w:fldCharType="begin"/>
            </w:r>
            <w:r w:rsidR="00DF1A09">
              <w:rPr>
                <w:noProof/>
                <w:webHidden/>
              </w:rPr>
              <w:instrText xml:space="preserve"> PAGEREF _Toc104126020 \h </w:instrText>
            </w:r>
            <w:r w:rsidR="00DF1A09">
              <w:rPr>
                <w:noProof/>
                <w:webHidden/>
              </w:rPr>
            </w:r>
            <w:r w:rsidR="00DF1A09">
              <w:rPr>
                <w:noProof/>
                <w:webHidden/>
              </w:rPr>
              <w:fldChar w:fldCharType="separate"/>
            </w:r>
            <w:r w:rsidR="00DF1A09">
              <w:rPr>
                <w:noProof/>
                <w:webHidden/>
              </w:rPr>
              <w:t>16</w:t>
            </w:r>
            <w:r w:rsidR="00DF1A09">
              <w:rPr>
                <w:noProof/>
                <w:webHidden/>
              </w:rPr>
              <w:fldChar w:fldCharType="end"/>
            </w:r>
          </w:hyperlink>
        </w:p>
        <w:p w14:paraId="68EFE62A" w14:textId="45189FAE" w:rsidR="00DF1A09" w:rsidRDefault="001536DE">
          <w:pPr>
            <w:pStyle w:val="Inhopg2"/>
            <w:tabs>
              <w:tab w:val="right" w:leader="dot" w:pos="9062"/>
            </w:tabs>
            <w:rPr>
              <w:noProof/>
              <w:sz w:val="22"/>
              <w:szCs w:val="22"/>
              <w:lang w:eastAsia="nl-NL"/>
            </w:rPr>
          </w:pPr>
          <w:hyperlink w:anchor="_Toc104126021" w:history="1">
            <w:r w:rsidR="00DF1A09" w:rsidRPr="00337894">
              <w:rPr>
                <w:rStyle w:val="Hyperlink"/>
                <w:noProof/>
              </w:rPr>
              <w:t>5.1 Onderzoeksgroep</w:t>
            </w:r>
            <w:r w:rsidR="00DF1A09">
              <w:rPr>
                <w:noProof/>
                <w:webHidden/>
              </w:rPr>
              <w:tab/>
            </w:r>
            <w:r w:rsidR="00DF1A09">
              <w:rPr>
                <w:noProof/>
                <w:webHidden/>
              </w:rPr>
              <w:fldChar w:fldCharType="begin"/>
            </w:r>
            <w:r w:rsidR="00DF1A09">
              <w:rPr>
                <w:noProof/>
                <w:webHidden/>
              </w:rPr>
              <w:instrText xml:space="preserve"> PAGEREF _Toc104126021 \h </w:instrText>
            </w:r>
            <w:r w:rsidR="00DF1A09">
              <w:rPr>
                <w:noProof/>
                <w:webHidden/>
              </w:rPr>
            </w:r>
            <w:r w:rsidR="00DF1A09">
              <w:rPr>
                <w:noProof/>
                <w:webHidden/>
              </w:rPr>
              <w:fldChar w:fldCharType="separate"/>
            </w:r>
            <w:r w:rsidR="00DF1A09">
              <w:rPr>
                <w:noProof/>
                <w:webHidden/>
              </w:rPr>
              <w:t>16</w:t>
            </w:r>
            <w:r w:rsidR="00DF1A09">
              <w:rPr>
                <w:noProof/>
                <w:webHidden/>
              </w:rPr>
              <w:fldChar w:fldCharType="end"/>
            </w:r>
          </w:hyperlink>
        </w:p>
        <w:p w14:paraId="565DB6FE" w14:textId="7B6B5444" w:rsidR="00DF1A09" w:rsidRDefault="001536DE">
          <w:pPr>
            <w:pStyle w:val="Inhopg2"/>
            <w:tabs>
              <w:tab w:val="right" w:leader="dot" w:pos="9062"/>
            </w:tabs>
            <w:rPr>
              <w:noProof/>
              <w:sz w:val="22"/>
              <w:szCs w:val="22"/>
              <w:lang w:eastAsia="nl-NL"/>
            </w:rPr>
          </w:pPr>
          <w:hyperlink w:anchor="_Toc104126022" w:history="1">
            <w:r w:rsidR="00DF1A09" w:rsidRPr="00337894">
              <w:rPr>
                <w:rStyle w:val="Hyperlink"/>
                <w:noProof/>
              </w:rPr>
              <w:t>5.2 Methode van dataverzameling</w:t>
            </w:r>
            <w:r w:rsidR="00DF1A09">
              <w:rPr>
                <w:noProof/>
                <w:webHidden/>
              </w:rPr>
              <w:tab/>
            </w:r>
            <w:r w:rsidR="00DF1A09">
              <w:rPr>
                <w:noProof/>
                <w:webHidden/>
              </w:rPr>
              <w:fldChar w:fldCharType="begin"/>
            </w:r>
            <w:r w:rsidR="00DF1A09">
              <w:rPr>
                <w:noProof/>
                <w:webHidden/>
              </w:rPr>
              <w:instrText xml:space="preserve"> PAGEREF _Toc104126022 \h </w:instrText>
            </w:r>
            <w:r w:rsidR="00DF1A09">
              <w:rPr>
                <w:noProof/>
                <w:webHidden/>
              </w:rPr>
            </w:r>
            <w:r w:rsidR="00DF1A09">
              <w:rPr>
                <w:noProof/>
                <w:webHidden/>
              </w:rPr>
              <w:fldChar w:fldCharType="separate"/>
            </w:r>
            <w:r w:rsidR="00DF1A09">
              <w:rPr>
                <w:noProof/>
                <w:webHidden/>
              </w:rPr>
              <w:t>16</w:t>
            </w:r>
            <w:r w:rsidR="00DF1A09">
              <w:rPr>
                <w:noProof/>
                <w:webHidden/>
              </w:rPr>
              <w:fldChar w:fldCharType="end"/>
            </w:r>
          </w:hyperlink>
        </w:p>
        <w:p w14:paraId="64421107" w14:textId="6DE17676" w:rsidR="00DF1A09" w:rsidRDefault="001536DE">
          <w:pPr>
            <w:pStyle w:val="Inhopg2"/>
            <w:tabs>
              <w:tab w:val="right" w:leader="dot" w:pos="9062"/>
            </w:tabs>
            <w:rPr>
              <w:noProof/>
              <w:sz w:val="22"/>
              <w:szCs w:val="22"/>
              <w:lang w:eastAsia="nl-NL"/>
            </w:rPr>
          </w:pPr>
          <w:hyperlink w:anchor="_Toc104126023" w:history="1">
            <w:r w:rsidR="00DF1A09" w:rsidRPr="00337894">
              <w:rPr>
                <w:rStyle w:val="Hyperlink"/>
                <w:noProof/>
              </w:rPr>
              <w:t>5.3 Koppeling theoretisch kader</w:t>
            </w:r>
            <w:r w:rsidR="00DF1A09">
              <w:rPr>
                <w:noProof/>
                <w:webHidden/>
              </w:rPr>
              <w:tab/>
            </w:r>
            <w:r w:rsidR="00DF1A09">
              <w:rPr>
                <w:noProof/>
                <w:webHidden/>
              </w:rPr>
              <w:fldChar w:fldCharType="begin"/>
            </w:r>
            <w:r w:rsidR="00DF1A09">
              <w:rPr>
                <w:noProof/>
                <w:webHidden/>
              </w:rPr>
              <w:instrText xml:space="preserve"> PAGEREF _Toc104126023 \h </w:instrText>
            </w:r>
            <w:r w:rsidR="00DF1A09">
              <w:rPr>
                <w:noProof/>
                <w:webHidden/>
              </w:rPr>
            </w:r>
            <w:r w:rsidR="00DF1A09">
              <w:rPr>
                <w:noProof/>
                <w:webHidden/>
              </w:rPr>
              <w:fldChar w:fldCharType="separate"/>
            </w:r>
            <w:r w:rsidR="00DF1A09">
              <w:rPr>
                <w:noProof/>
                <w:webHidden/>
              </w:rPr>
              <w:t>16</w:t>
            </w:r>
            <w:r w:rsidR="00DF1A09">
              <w:rPr>
                <w:noProof/>
                <w:webHidden/>
              </w:rPr>
              <w:fldChar w:fldCharType="end"/>
            </w:r>
          </w:hyperlink>
        </w:p>
        <w:p w14:paraId="559422D1" w14:textId="5E2B96A2" w:rsidR="00DF1A09" w:rsidRDefault="001536DE">
          <w:pPr>
            <w:pStyle w:val="Inhopg2"/>
            <w:tabs>
              <w:tab w:val="right" w:leader="dot" w:pos="9062"/>
            </w:tabs>
            <w:rPr>
              <w:noProof/>
              <w:sz w:val="22"/>
              <w:szCs w:val="22"/>
              <w:lang w:eastAsia="nl-NL"/>
            </w:rPr>
          </w:pPr>
          <w:hyperlink w:anchor="_Toc104126024" w:history="1">
            <w:r w:rsidR="00DF1A09" w:rsidRPr="00337894">
              <w:rPr>
                <w:rStyle w:val="Hyperlink"/>
                <w:noProof/>
              </w:rPr>
              <w:t>5.4 Planning onderzoeksactiviteiten</w:t>
            </w:r>
            <w:r w:rsidR="00DF1A09">
              <w:rPr>
                <w:noProof/>
                <w:webHidden/>
              </w:rPr>
              <w:tab/>
            </w:r>
            <w:r w:rsidR="00DF1A09">
              <w:rPr>
                <w:noProof/>
                <w:webHidden/>
              </w:rPr>
              <w:fldChar w:fldCharType="begin"/>
            </w:r>
            <w:r w:rsidR="00DF1A09">
              <w:rPr>
                <w:noProof/>
                <w:webHidden/>
              </w:rPr>
              <w:instrText xml:space="preserve"> PAGEREF _Toc104126024 \h </w:instrText>
            </w:r>
            <w:r w:rsidR="00DF1A09">
              <w:rPr>
                <w:noProof/>
                <w:webHidden/>
              </w:rPr>
            </w:r>
            <w:r w:rsidR="00DF1A09">
              <w:rPr>
                <w:noProof/>
                <w:webHidden/>
              </w:rPr>
              <w:fldChar w:fldCharType="separate"/>
            </w:r>
            <w:r w:rsidR="00DF1A09">
              <w:rPr>
                <w:noProof/>
                <w:webHidden/>
              </w:rPr>
              <w:t>16</w:t>
            </w:r>
            <w:r w:rsidR="00DF1A09">
              <w:rPr>
                <w:noProof/>
                <w:webHidden/>
              </w:rPr>
              <w:fldChar w:fldCharType="end"/>
            </w:r>
          </w:hyperlink>
        </w:p>
        <w:p w14:paraId="2F088DA2" w14:textId="608035EA" w:rsidR="00DF1A09" w:rsidRDefault="001536DE">
          <w:pPr>
            <w:pStyle w:val="Inhopg1"/>
            <w:tabs>
              <w:tab w:val="right" w:leader="dot" w:pos="9062"/>
            </w:tabs>
            <w:rPr>
              <w:noProof/>
              <w:sz w:val="22"/>
              <w:szCs w:val="22"/>
              <w:lang w:eastAsia="nl-NL"/>
            </w:rPr>
          </w:pPr>
          <w:hyperlink w:anchor="_Toc104126025" w:history="1">
            <w:r w:rsidR="00DF1A09" w:rsidRPr="00337894">
              <w:rPr>
                <w:rStyle w:val="Hyperlink"/>
                <w:noProof/>
              </w:rPr>
              <w:t>6. Resultaten</w:t>
            </w:r>
            <w:r w:rsidR="00DF1A09">
              <w:rPr>
                <w:noProof/>
                <w:webHidden/>
              </w:rPr>
              <w:tab/>
            </w:r>
            <w:r w:rsidR="00DF1A09">
              <w:rPr>
                <w:noProof/>
                <w:webHidden/>
              </w:rPr>
              <w:fldChar w:fldCharType="begin"/>
            </w:r>
            <w:r w:rsidR="00DF1A09">
              <w:rPr>
                <w:noProof/>
                <w:webHidden/>
              </w:rPr>
              <w:instrText xml:space="preserve"> PAGEREF _Toc104126025 \h </w:instrText>
            </w:r>
            <w:r w:rsidR="00DF1A09">
              <w:rPr>
                <w:noProof/>
                <w:webHidden/>
              </w:rPr>
            </w:r>
            <w:r w:rsidR="00DF1A09">
              <w:rPr>
                <w:noProof/>
                <w:webHidden/>
              </w:rPr>
              <w:fldChar w:fldCharType="separate"/>
            </w:r>
            <w:r w:rsidR="00DF1A09">
              <w:rPr>
                <w:noProof/>
                <w:webHidden/>
              </w:rPr>
              <w:t>17</w:t>
            </w:r>
            <w:r w:rsidR="00DF1A09">
              <w:rPr>
                <w:noProof/>
                <w:webHidden/>
              </w:rPr>
              <w:fldChar w:fldCharType="end"/>
            </w:r>
          </w:hyperlink>
        </w:p>
        <w:p w14:paraId="762E544B" w14:textId="1B69F06D" w:rsidR="00DF1A09" w:rsidRDefault="001536DE">
          <w:pPr>
            <w:pStyle w:val="Inhopg2"/>
            <w:tabs>
              <w:tab w:val="right" w:leader="dot" w:pos="9062"/>
            </w:tabs>
            <w:rPr>
              <w:noProof/>
              <w:sz w:val="22"/>
              <w:szCs w:val="22"/>
              <w:lang w:eastAsia="nl-NL"/>
            </w:rPr>
          </w:pPr>
          <w:hyperlink w:anchor="_Toc104126026" w:history="1">
            <w:r w:rsidR="00DF1A09" w:rsidRPr="00337894">
              <w:rPr>
                <w:rStyle w:val="Hyperlink"/>
                <w:noProof/>
              </w:rPr>
              <w:t>6.1 Plan en uitvoering</w:t>
            </w:r>
            <w:r w:rsidR="00DF1A09">
              <w:rPr>
                <w:noProof/>
                <w:webHidden/>
              </w:rPr>
              <w:tab/>
            </w:r>
            <w:r w:rsidR="00DF1A09">
              <w:rPr>
                <w:noProof/>
                <w:webHidden/>
              </w:rPr>
              <w:fldChar w:fldCharType="begin"/>
            </w:r>
            <w:r w:rsidR="00DF1A09">
              <w:rPr>
                <w:noProof/>
                <w:webHidden/>
              </w:rPr>
              <w:instrText xml:space="preserve"> PAGEREF _Toc104126026 \h </w:instrText>
            </w:r>
            <w:r w:rsidR="00DF1A09">
              <w:rPr>
                <w:noProof/>
                <w:webHidden/>
              </w:rPr>
            </w:r>
            <w:r w:rsidR="00DF1A09">
              <w:rPr>
                <w:noProof/>
                <w:webHidden/>
              </w:rPr>
              <w:fldChar w:fldCharType="separate"/>
            </w:r>
            <w:r w:rsidR="00DF1A09">
              <w:rPr>
                <w:noProof/>
                <w:webHidden/>
              </w:rPr>
              <w:t>17</w:t>
            </w:r>
            <w:r w:rsidR="00DF1A09">
              <w:rPr>
                <w:noProof/>
                <w:webHidden/>
              </w:rPr>
              <w:fldChar w:fldCharType="end"/>
            </w:r>
          </w:hyperlink>
        </w:p>
        <w:p w14:paraId="6A64B648" w14:textId="7A5089B3" w:rsidR="00DF1A09" w:rsidRDefault="001536DE">
          <w:pPr>
            <w:pStyle w:val="Inhopg2"/>
            <w:tabs>
              <w:tab w:val="right" w:leader="dot" w:pos="9062"/>
            </w:tabs>
            <w:rPr>
              <w:noProof/>
              <w:sz w:val="22"/>
              <w:szCs w:val="22"/>
              <w:lang w:eastAsia="nl-NL"/>
            </w:rPr>
          </w:pPr>
          <w:hyperlink w:anchor="_Toc104126027" w:history="1">
            <w:r w:rsidR="00DF1A09" w:rsidRPr="00337894">
              <w:rPr>
                <w:rStyle w:val="Hyperlink"/>
                <w:noProof/>
              </w:rPr>
              <w:t>6.2 Resultaten bestudering huidig leesplan</w:t>
            </w:r>
            <w:r w:rsidR="00DF1A09">
              <w:rPr>
                <w:noProof/>
                <w:webHidden/>
              </w:rPr>
              <w:tab/>
            </w:r>
            <w:r w:rsidR="00DF1A09">
              <w:rPr>
                <w:noProof/>
                <w:webHidden/>
              </w:rPr>
              <w:fldChar w:fldCharType="begin"/>
            </w:r>
            <w:r w:rsidR="00DF1A09">
              <w:rPr>
                <w:noProof/>
                <w:webHidden/>
              </w:rPr>
              <w:instrText xml:space="preserve"> PAGEREF _Toc104126027 \h </w:instrText>
            </w:r>
            <w:r w:rsidR="00DF1A09">
              <w:rPr>
                <w:noProof/>
                <w:webHidden/>
              </w:rPr>
            </w:r>
            <w:r w:rsidR="00DF1A09">
              <w:rPr>
                <w:noProof/>
                <w:webHidden/>
              </w:rPr>
              <w:fldChar w:fldCharType="separate"/>
            </w:r>
            <w:r w:rsidR="00DF1A09">
              <w:rPr>
                <w:noProof/>
                <w:webHidden/>
              </w:rPr>
              <w:t>17</w:t>
            </w:r>
            <w:r w:rsidR="00DF1A09">
              <w:rPr>
                <w:noProof/>
                <w:webHidden/>
              </w:rPr>
              <w:fldChar w:fldCharType="end"/>
            </w:r>
          </w:hyperlink>
        </w:p>
        <w:p w14:paraId="34B1DDDF" w14:textId="70724DC8" w:rsidR="00DF1A09" w:rsidRDefault="001536DE">
          <w:pPr>
            <w:pStyle w:val="Inhopg2"/>
            <w:tabs>
              <w:tab w:val="right" w:leader="dot" w:pos="9062"/>
            </w:tabs>
            <w:rPr>
              <w:noProof/>
              <w:sz w:val="22"/>
              <w:szCs w:val="22"/>
              <w:lang w:eastAsia="nl-NL"/>
            </w:rPr>
          </w:pPr>
          <w:hyperlink w:anchor="_Toc104126028" w:history="1">
            <w:r w:rsidR="00DF1A09" w:rsidRPr="00337894">
              <w:rPr>
                <w:rStyle w:val="Hyperlink"/>
                <w:noProof/>
              </w:rPr>
              <w:t>6.3 Resultaten enquête</w:t>
            </w:r>
            <w:r w:rsidR="00DF1A09">
              <w:rPr>
                <w:noProof/>
                <w:webHidden/>
              </w:rPr>
              <w:tab/>
            </w:r>
            <w:r w:rsidR="00DF1A09">
              <w:rPr>
                <w:noProof/>
                <w:webHidden/>
              </w:rPr>
              <w:fldChar w:fldCharType="begin"/>
            </w:r>
            <w:r w:rsidR="00DF1A09">
              <w:rPr>
                <w:noProof/>
                <w:webHidden/>
              </w:rPr>
              <w:instrText xml:space="preserve"> PAGEREF _Toc104126028 \h </w:instrText>
            </w:r>
            <w:r w:rsidR="00DF1A09">
              <w:rPr>
                <w:noProof/>
                <w:webHidden/>
              </w:rPr>
            </w:r>
            <w:r w:rsidR="00DF1A09">
              <w:rPr>
                <w:noProof/>
                <w:webHidden/>
              </w:rPr>
              <w:fldChar w:fldCharType="separate"/>
            </w:r>
            <w:r w:rsidR="00DF1A09">
              <w:rPr>
                <w:noProof/>
                <w:webHidden/>
              </w:rPr>
              <w:t>18</w:t>
            </w:r>
            <w:r w:rsidR="00DF1A09">
              <w:rPr>
                <w:noProof/>
                <w:webHidden/>
              </w:rPr>
              <w:fldChar w:fldCharType="end"/>
            </w:r>
          </w:hyperlink>
        </w:p>
        <w:p w14:paraId="26997534" w14:textId="6A8ABD71" w:rsidR="00DF1A09" w:rsidRDefault="001536DE">
          <w:pPr>
            <w:pStyle w:val="Inhopg2"/>
            <w:tabs>
              <w:tab w:val="right" w:leader="dot" w:pos="9062"/>
            </w:tabs>
            <w:rPr>
              <w:noProof/>
              <w:sz w:val="22"/>
              <w:szCs w:val="22"/>
              <w:lang w:eastAsia="nl-NL"/>
            </w:rPr>
          </w:pPr>
          <w:hyperlink w:anchor="_Toc104126029" w:history="1">
            <w:r w:rsidR="00DF1A09" w:rsidRPr="00337894">
              <w:rPr>
                <w:rStyle w:val="Hyperlink"/>
                <w:noProof/>
              </w:rPr>
              <w:t>6.4 Resultaten interviews</w:t>
            </w:r>
            <w:r w:rsidR="00DF1A09">
              <w:rPr>
                <w:noProof/>
                <w:webHidden/>
              </w:rPr>
              <w:tab/>
            </w:r>
            <w:r w:rsidR="00DF1A09">
              <w:rPr>
                <w:noProof/>
                <w:webHidden/>
              </w:rPr>
              <w:fldChar w:fldCharType="begin"/>
            </w:r>
            <w:r w:rsidR="00DF1A09">
              <w:rPr>
                <w:noProof/>
                <w:webHidden/>
              </w:rPr>
              <w:instrText xml:space="preserve"> PAGEREF _Toc104126029 \h </w:instrText>
            </w:r>
            <w:r w:rsidR="00DF1A09">
              <w:rPr>
                <w:noProof/>
                <w:webHidden/>
              </w:rPr>
            </w:r>
            <w:r w:rsidR="00DF1A09">
              <w:rPr>
                <w:noProof/>
                <w:webHidden/>
              </w:rPr>
              <w:fldChar w:fldCharType="separate"/>
            </w:r>
            <w:r w:rsidR="00DF1A09">
              <w:rPr>
                <w:noProof/>
                <w:webHidden/>
              </w:rPr>
              <w:t>19</w:t>
            </w:r>
            <w:r w:rsidR="00DF1A09">
              <w:rPr>
                <w:noProof/>
                <w:webHidden/>
              </w:rPr>
              <w:fldChar w:fldCharType="end"/>
            </w:r>
          </w:hyperlink>
        </w:p>
        <w:p w14:paraId="6832006A" w14:textId="442D0E96" w:rsidR="00DF1A09" w:rsidRDefault="001536DE">
          <w:pPr>
            <w:pStyle w:val="Inhopg2"/>
            <w:tabs>
              <w:tab w:val="right" w:leader="dot" w:pos="9062"/>
            </w:tabs>
            <w:rPr>
              <w:noProof/>
              <w:sz w:val="22"/>
              <w:szCs w:val="22"/>
              <w:lang w:eastAsia="nl-NL"/>
            </w:rPr>
          </w:pPr>
          <w:hyperlink w:anchor="_Toc104126030" w:history="1">
            <w:r w:rsidR="00DF1A09" w:rsidRPr="00337894">
              <w:rPr>
                <w:rStyle w:val="Hyperlink"/>
                <w:noProof/>
              </w:rPr>
              <w:t>6.5 Resultaten observatie schoolbibliotheek</w:t>
            </w:r>
            <w:r w:rsidR="00DF1A09">
              <w:rPr>
                <w:noProof/>
                <w:webHidden/>
              </w:rPr>
              <w:tab/>
            </w:r>
            <w:r w:rsidR="00DF1A09">
              <w:rPr>
                <w:noProof/>
                <w:webHidden/>
              </w:rPr>
              <w:fldChar w:fldCharType="begin"/>
            </w:r>
            <w:r w:rsidR="00DF1A09">
              <w:rPr>
                <w:noProof/>
                <w:webHidden/>
              </w:rPr>
              <w:instrText xml:space="preserve"> PAGEREF _Toc104126030 \h </w:instrText>
            </w:r>
            <w:r w:rsidR="00DF1A09">
              <w:rPr>
                <w:noProof/>
                <w:webHidden/>
              </w:rPr>
            </w:r>
            <w:r w:rsidR="00DF1A09">
              <w:rPr>
                <w:noProof/>
                <w:webHidden/>
              </w:rPr>
              <w:fldChar w:fldCharType="separate"/>
            </w:r>
            <w:r w:rsidR="00DF1A09">
              <w:rPr>
                <w:noProof/>
                <w:webHidden/>
              </w:rPr>
              <w:t>20</w:t>
            </w:r>
            <w:r w:rsidR="00DF1A09">
              <w:rPr>
                <w:noProof/>
                <w:webHidden/>
              </w:rPr>
              <w:fldChar w:fldCharType="end"/>
            </w:r>
          </w:hyperlink>
        </w:p>
        <w:p w14:paraId="6146C902" w14:textId="725E7680" w:rsidR="00DF1A09" w:rsidRDefault="001536DE">
          <w:pPr>
            <w:pStyle w:val="Inhopg1"/>
            <w:tabs>
              <w:tab w:val="right" w:leader="dot" w:pos="9062"/>
            </w:tabs>
            <w:rPr>
              <w:noProof/>
              <w:sz w:val="22"/>
              <w:szCs w:val="22"/>
              <w:lang w:eastAsia="nl-NL"/>
            </w:rPr>
          </w:pPr>
          <w:hyperlink w:anchor="_Toc104126031" w:history="1">
            <w:r w:rsidR="00DF1A09" w:rsidRPr="00337894">
              <w:rPr>
                <w:rStyle w:val="Hyperlink"/>
                <w:noProof/>
              </w:rPr>
              <w:t>7. Conclusies, aanbevelingen en discussie</w:t>
            </w:r>
            <w:r w:rsidR="00DF1A09">
              <w:rPr>
                <w:noProof/>
                <w:webHidden/>
              </w:rPr>
              <w:tab/>
            </w:r>
            <w:r w:rsidR="00DF1A09">
              <w:rPr>
                <w:noProof/>
                <w:webHidden/>
              </w:rPr>
              <w:fldChar w:fldCharType="begin"/>
            </w:r>
            <w:r w:rsidR="00DF1A09">
              <w:rPr>
                <w:noProof/>
                <w:webHidden/>
              </w:rPr>
              <w:instrText xml:space="preserve"> PAGEREF _Toc104126031 \h </w:instrText>
            </w:r>
            <w:r w:rsidR="00DF1A09">
              <w:rPr>
                <w:noProof/>
                <w:webHidden/>
              </w:rPr>
            </w:r>
            <w:r w:rsidR="00DF1A09">
              <w:rPr>
                <w:noProof/>
                <w:webHidden/>
              </w:rPr>
              <w:fldChar w:fldCharType="separate"/>
            </w:r>
            <w:r w:rsidR="00DF1A09">
              <w:rPr>
                <w:noProof/>
                <w:webHidden/>
              </w:rPr>
              <w:t>20</w:t>
            </w:r>
            <w:r w:rsidR="00DF1A09">
              <w:rPr>
                <w:noProof/>
                <w:webHidden/>
              </w:rPr>
              <w:fldChar w:fldCharType="end"/>
            </w:r>
          </w:hyperlink>
        </w:p>
        <w:p w14:paraId="739A3E25" w14:textId="454E08A3" w:rsidR="00DF1A09" w:rsidRDefault="001536DE">
          <w:pPr>
            <w:pStyle w:val="Inhopg2"/>
            <w:tabs>
              <w:tab w:val="right" w:leader="dot" w:pos="9062"/>
            </w:tabs>
            <w:rPr>
              <w:noProof/>
              <w:sz w:val="22"/>
              <w:szCs w:val="22"/>
              <w:lang w:eastAsia="nl-NL"/>
            </w:rPr>
          </w:pPr>
          <w:hyperlink w:anchor="_Toc104126032" w:history="1">
            <w:r w:rsidR="00DF1A09" w:rsidRPr="00337894">
              <w:rPr>
                <w:rStyle w:val="Hyperlink"/>
                <w:noProof/>
              </w:rPr>
              <w:t>7.1 Conclusie</w:t>
            </w:r>
            <w:r w:rsidR="00DF1A09">
              <w:rPr>
                <w:noProof/>
                <w:webHidden/>
              </w:rPr>
              <w:tab/>
            </w:r>
            <w:r w:rsidR="00DF1A09">
              <w:rPr>
                <w:noProof/>
                <w:webHidden/>
              </w:rPr>
              <w:fldChar w:fldCharType="begin"/>
            </w:r>
            <w:r w:rsidR="00DF1A09">
              <w:rPr>
                <w:noProof/>
                <w:webHidden/>
              </w:rPr>
              <w:instrText xml:space="preserve"> PAGEREF _Toc104126032 \h </w:instrText>
            </w:r>
            <w:r w:rsidR="00DF1A09">
              <w:rPr>
                <w:noProof/>
                <w:webHidden/>
              </w:rPr>
            </w:r>
            <w:r w:rsidR="00DF1A09">
              <w:rPr>
                <w:noProof/>
                <w:webHidden/>
              </w:rPr>
              <w:fldChar w:fldCharType="separate"/>
            </w:r>
            <w:r w:rsidR="00DF1A09">
              <w:rPr>
                <w:noProof/>
                <w:webHidden/>
              </w:rPr>
              <w:t>20</w:t>
            </w:r>
            <w:r w:rsidR="00DF1A09">
              <w:rPr>
                <w:noProof/>
                <w:webHidden/>
              </w:rPr>
              <w:fldChar w:fldCharType="end"/>
            </w:r>
          </w:hyperlink>
        </w:p>
        <w:p w14:paraId="7F4F0B45" w14:textId="45FD8A78" w:rsidR="00DF1A09" w:rsidRDefault="001536DE">
          <w:pPr>
            <w:pStyle w:val="Inhopg2"/>
            <w:tabs>
              <w:tab w:val="right" w:leader="dot" w:pos="9062"/>
            </w:tabs>
            <w:rPr>
              <w:noProof/>
              <w:sz w:val="22"/>
              <w:szCs w:val="22"/>
              <w:lang w:eastAsia="nl-NL"/>
            </w:rPr>
          </w:pPr>
          <w:hyperlink w:anchor="_Toc104126033" w:history="1">
            <w:r w:rsidR="00DF1A09" w:rsidRPr="00337894">
              <w:rPr>
                <w:rStyle w:val="Hyperlink"/>
                <w:noProof/>
              </w:rPr>
              <w:t>7.2 Aanbeveling</w:t>
            </w:r>
            <w:r w:rsidR="00DF1A09">
              <w:rPr>
                <w:noProof/>
                <w:webHidden/>
              </w:rPr>
              <w:tab/>
            </w:r>
            <w:r w:rsidR="00DF1A09">
              <w:rPr>
                <w:noProof/>
                <w:webHidden/>
              </w:rPr>
              <w:fldChar w:fldCharType="begin"/>
            </w:r>
            <w:r w:rsidR="00DF1A09">
              <w:rPr>
                <w:noProof/>
                <w:webHidden/>
              </w:rPr>
              <w:instrText xml:space="preserve"> PAGEREF _Toc104126033 \h </w:instrText>
            </w:r>
            <w:r w:rsidR="00DF1A09">
              <w:rPr>
                <w:noProof/>
                <w:webHidden/>
              </w:rPr>
            </w:r>
            <w:r w:rsidR="00DF1A09">
              <w:rPr>
                <w:noProof/>
                <w:webHidden/>
              </w:rPr>
              <w:fldChar w:fldCharType="separate"/>
            </w:r>
            <w:r w:rsidR="00DF1A09">
              <w:rPr>
                <w:noProof/>
                <w:webHidden/>
              </w:rPr>
              <w:t>21</w:t>
            </w:r>
            <w:r w:rsidR="00DF1A09">
              <w:rPr>
                <w:noProof/>
                <w:webHidden/>
              </w:rPr>
              <w:fldChar w:fldCharType="end"/>
            </w:r>
          </w:hyperlink>
        </w:p>
        <w:p w14:paraId="167063C2" w14:textId="66E6C91B" w:rsidR="00DF1A09" w:rsidRDefault="001536DE">
          <w:pPr>
            <w:pStyle w:val="Inhopg2"/>
            <w:tabs>
              <w:tab w:val="right" w:leader="dot" w:pos="9062"/>
            </w:tabs>
            <w:rPr>
              <w:noProof/>
              <w:sz w:val="22"/>
              <w:szCs w:val="22"/>
              <w:lang w:eastAsia="nl-NL"/>
            </w:rPr>
          </w:pPr>
          <w:hyperlink w:anchor="_Toc104126034" w:history="1">
            <w:r w:rsidR="00DF1A09" w:rsidRPr="00337894">
              <w:rPr>
                <w:rStyle w:val="Hyperlink"/>
                <w:noProof/>
              </w:rPr>
              <w:t>7.3 Discussie</w:t>
            </w:r>
            <w:r w:rsidR="00DF1A09">
              <w:rPr>
                <w:noProof/>
                <w:webHidden/>
              </w:rPr>
              <w:tab/>
            </w:r>
            <w:r w:rsidR="00DF1A09">
              <w:rPr>
                <w:noProof/>
                <w:webHidden/>
              </w:rPr>
              <w:fldChar w:fldCharType="begin"/>
            </w:r>
            <w:r w:rsidR="00DF1A09">
              <w:rPr>
                <w:noProof/>
                <w:webHidden/>
              </w:rPr>
              <w:instrText xml:space="preserve"> PAGEREF _Toc104126034 \h </w:instrText>
            </w:r>
            <w:r w:rsidR="00DF1A09">
              <w:rPr>
                <w:noProof/>
                <w:webHidden/>
              </w:rPr>
            </w:r>
            <w:r w:rsidR="00DF1A09">
              <w:rPr>
                <w:noProof/>
                <w:webHidden/>
              </w:rPr>
              <w:fldChar w:fldCharType="separate"/>
            </w:r>
            <w:r w:rsidR="00DF1A09">
              <w:rPr>
                <w:noProof/>
                <w:webHidden/>
              </w:rPr>
              <w:t>21</w:t>
            </w:r>
            <w:r w:rsidR="00DF1A09">
              <w:rPr>
                <w:noProof/>
                <w:webHidden/>
              </w:rPr>
              <w:fldChar w:fldCharType="end"/>
            </w:r>
          </w:hyperlink>
        </w:p>
        <w:p w14:paraId="70AFCF88" w14:textId="5A470C41" w:rsidR="00DF1A09" w:rsidRDefault="001536DE">
          <w:pPr>
            <w:pStyle w:val="Inhopg1"/>
            <w:tabs>
              <w:tab w:val="right" w:leader="dot" w:pos="9062"/>
            </w:tabs>
            <w:rPr>
              <w:noProof/>
              <w:sz w:val="22"/>
              <w:szCs w:val="22"/>
              <w:lang w:eastAsia="nl-NL"/>
            </w:rPr>
          </w:pPr>
          <w:hyperlink w:anchor="_Toc104126035" w:history="1">
            <w:r w:rsidR="00DF1A09" w:rsidRPr="00337894">
              <w:rPr>
                <w:rStyle w:val="Hyperlink"/>
                <w:noProof/>
              </w:rPr>
              <w:t>Literatuurlijst</w:t>
            </w:r>
            <w:r w:rsidR="00DF1A09">
              <w:rPr>
                <w:noProof/>
                <w:webHidden/>
              </w:rPr>
              <w:tab/>
            </w:r>
            <w:r w:rsidR="00DF1A09">
              <w:rPr>
                <w:noProof/>
                <w:webHidden/>
              </w:rPr>
              <w:fldChar w:fldCharType="begin"/>
            </w:r>
            <w:r w:rsidR="00DF1A09">
              <w:rPr>
                <w:noProof/>
                <w:webHidden/>
              </w:rPr>
              <w:instrText xml:space="preserve"> PAGEREF _Toc104126035 \h </w:instrText>
            </w:r>
            <w:r w:rsidR="00DF1A09">
              <w:rPr>
                <w:noProof/>
                <w:webHidden/>
              </w:rPr>
            </w:r>
            <w:r w:rsidR="00DF1A09">
              <w:rPr>
                <w:noProof/>
                <w:webHidden/>
              </w:rPr>
              <w:fldChar w:fldCharType="separate"/>
            </w:r>
            <w:r w:rsidR="00DF1A09">
              <w:rPr>
                <w:noProof/>
                <w:webHidden/>
              </w:rPr>
              <w:t>22</w:t>
            </w:r>
            <w:r w:rsidR="00DF1A09">
              <w:rPr>
                <w:noProof/>
                <w:webHidden/>
              </w:rPr>
              <w:fldChar w:fldCharType="end"/>
            </w:r>
          </w:hyperlink>
        </w:p>
        <w:p w14:paraId="3FEBE729" w14:textId="23B98E3E" w:rsidR="5391D43E" w:rsidRDefault="5391D43E" w:rsidP="00F26AB3">
          <w:pPr>
            <w:pStyle w:val="Inhopg1"/>
            <w:tabs>
              <w:tab w:val="right" w:leader="dot" w:pos="9060"/>
            </w:tabs>
          </w:pPr>
          <w:r>
            <w:fldChar w:fldCharType="end"/>
          </w:r>
        </w:p>
      </w:sdtContent>
    </w:sdt>
    <w:p w14:paraId="201BF6CB" w14:textId="0AA58A3B" w:rsidR="00966C30" w:rsidRDefault="00966C30" w:rsidP="00F26AB3"/>
    <w:p w14:paraId="7ABFCC69" w14:textId="555016D2" w:rsidR="006840C5" w:rsidRDefault="006840C5" w:rsidP="00F26AB3">
      <w:r>
        <w:br w:type="page"/>
      </w:r>
    </w:p>
    <w:p w14:paraId="6EC54C7B" w14:textId="77777777" w:rsidR="00F32085" w:rsidRPr="00F32085" w:rsidRDefault="00F32085" w:rsidP="00F32085">
      <w:pPr>
        <w:pStyle w:val="Kop1"/>
      </w:pPr>
      <w:bookmarkStart w:id="0" w:name="_Toc104125996"/>
      <w:r w:rsidRPr="00F32085">
        <w:lastRenderedPageBreak/>
        <w:t>Samenvatting</w:t>
      </w:r>
      <w:bookmarkEnd w:id="0"/>
      <w:r w:rsidRPr="00F32085">
        <w:t xml:space="preserve"> </w:t>
      </w:r>
    </w:p>
    <w:p w14:paraId="22140220" w14:textId="77777777" w:rsidR="00F32085" w:rsidRPr="00F32085" w:rsidRDefault="00F32085" w:rsidP="00F32085">
      <w:r w:rsidRPr="00F32085">
        <w:t xml:space="preserve">In dit onderzoek wordt antwoord gegeven op de vraag: </w:t>
      </w:r>
    </w:p>
    <w:p w14:paraId="74A23E58" w14:textId="77777777" w:rsidR="00F32085" w:rsidRPr="00F32085" w:rsidRDefault="00F32085" w:rsidP="00F32085">
      <w:pPr>
        <w:rPr>
          <w:b/>
          <w:bCs/>
          <w:i/>
          <w:iCs/>
        </w:rPr>
      </w:pPr>
      <w:r w:rsidRPr="00F32085">
        <w:rPr>
          <w:b/>
          <w:bCs/>
          <w:i/>
          <w:iCs/>
        </w:rPr>
        <w:t>Op welke manier kan de leescultuur op CBS de Oranje Nassauschool te Stadskanaal significant worden verbeterd?</w:t>
      </w:r>
    </w:p>
    <w:p w14:paraId="0F3EA311" w14:textId="234FC403" w:rsidR="00F32085" w:rsidRPr="00F32085" w:rsidRDefault="00F32085" w:rsidP="00F32085">
      <w:r w:rsidRPr="00F32085">
        <w:t xml:space="preserve">Uit landelijke cijfers van Stichting Lezen is gebleken dat het leesplezier </w:t>
      </w:r>
      <w:proofErr w:type="gramStart"/>
      <w:r w:rsidRPr="00F32085">
        <w:t>achteruit gaat</w:t>
      </w:r>
      <w:proofErr w:type="gramEnd"/>
      <w:r w:rsidRPr="00F32085">
        <w:t xml:space="preserve">. Dit is ook het geval op CBS de Oranje Nassauschool, blijkt uit resultaten van de leesmonitor die ieder jaar op school onder de kinderen wordt afgenomen. Vanuit de literatuurstudie is gebleken dat de leescultuur op een school sterk bepalend is voor </w:t>
      </w:r>
      <w:r w:rsidR="00263789">
        <w:t>het</w:t>
      </w:r>
      <w:r w:rsidRPr="00F32085">
        <w:t xml:space="preserve"> leesplezier van het kind. Vanuit de theorie is gekeken naar de randvoorwaarden en succesfactoren voor een ideale leescultuur. Voor een goede leescultuur zijn er acht belangrijke succesfactoren: het boekenaanbod, de rol van de leerkracht, de rol van de ouders, tijd en aandacht voor lezen, belang van voorlezen, belang van vrij lezen, leesbevorderingsactiviteiten en differentiatie. Vanuit deze succesfactoren is de huidige situatie op de school bepaald. </w:t>
      </w:r>
    </w:p>
    <w:p w14:paraId="710288A2" w14:textId="3DA36007" w:rsidR="00F32085" w:rsidRPr="00F32085" w:rsidRDefault="00F32085" w:rsidP="00F32085">
      <w:r w:rsidRPr="00F32085">
        <w:t xml:space="preserve">Het onderzoek is uitgevoerd onder de leerkrachten die werkzaam zijn op de Oranje Nassauschool. Zij zijn bevraagd in hun kennis en bevindingen over de actuele leescultuur. De data-analyse bestaat uit resultaten van een enquête, observatie en interviews. De vragen die zijn gesteld, zijn gebaseerd op de literatuur om zo de succesfactoren voor een goede leescultuur te meten. Met deze data is een advies geschreven aan de school met praktijkgerichte punten om zo aan te sluiten op de behoeftes van de leerkrachten. Bij dit advies is opnieuw gekeken naar de succesfactoren van een goede leescultuur. </w:t>
      </w:r>
    </w:p>
    <w:p w14:paraId="0940974E" w14:textId="77777777" w:rsidR="00F32085" w:rsidRPr="00F32085" w:rsidRDefault="00F32085" w:rsidP="00F32085">
      <w:r w:rsidRPr="00F32085">
        <w:t xml:space="preserve">De resultaten uit de data hebben duidelijk een aantal punten laten zien waarop de leerkrachten binnen het vormen van de leescultuur op vast lopen. Vanuit de data zijn een aantal conclusies getrokken en aanbevelingen geformuleerd. Deze aanbevelingen zijn vervolgens omgezet in een leesplan die de school zou kunnen gebruik om de leescultuur binnen de school te verbeteren. </w:t>
      </w:r>
    </w:p>
    <w:p w14:paraId="6D79EBAD" w14:textId="77777777" w:rsidR="00F32085" w:rsidRDefault="00F32085">
      <w:pPr>
        <w:rPr>
          <w:rFonts w:asciiTheme="majorHAnsi" w:eastAsiaTheme="majorEastAsia" w:hAnsiTheme="majorHAnsi" w:cstheme="majorBidi"/>
          <w:color w:val="262626" w:themeColor="text1" w:themeTint="D9"/>
          <w:sz w:val="40"/>
          <w:szCs w:val="40"/>
        </w:rPr>
      </w:pPr>
      <w:r>
        <w:br w:type="page"/>
      </w:r>
    </w:p>
    <w:p w14:paraId="78ADC5DE" w14:textId="3424B41A" w:rsidR="001D58E3" w:rsidRDefault="00DF1A09" w:rsidP="00DF1A09">
      <w:pPr>
        <w:pStyle w:val="Kop1"/>
      </w:pPr>
      <w:bookmarkStart w:id="1" w:name="_Toc104125997"/>
      <w:r>
        <w:lastRenderedPageBreak/>
        <w:t>1. I</w:t>
      </w:r>
      <w:r w:rsidR="5391D43E">
        <w:t>nleiding</w:t>
      </w:r>
      <w:bookmarkEnd w:id="1"/>
    </w:p>
    <w:p w14:paraId="3D49966A" w14:textId="328F24B5" w:rsidR="001D58E3" w:rsidRDefault="004112E4" w:rsidP="004112E4">
      <w:pPr>
        <w:pStyle w:val="Kop2"/>
      </w:pPr>
      <w:bookmarkStart w:id="2" w:name="_Toc104125998"/>
      <w:r>
        <w:t>1.1 Onderwerp</w:t>
      </w:r>
      <w:bookmarkEnd w:id="2"/>
    </w:p>
    <w:p w14:paraId="250B07CB" w14:textId="66EAED60" w:rsidR="00F2788C" w:rsidRDefault="007118CA" w:rsidP="00F26AB3">
      <w:r>
        <w:t xml:space="preserve">Maandagochtend 08.30, we lopen de school binnen. Wanneer we gaan zitten op onze plek </w:t>
      </w:r>
      <w:r w:rsidR="006437C9">
        <w:t xml:space="preserve">in de klas </w:t>
      </w:r>
      <w:r>
        <w:t xml:space="preserve">pakken we ons boek. </w:t>
      </w:r>
      <w:r w:rsidR="00AC0EB9">
        <w:t>Je buurman kijk</w:t>
      </w:r>
      <w:r w:rsidR="00E63B85">
        <w:t xml:space="preserve">t niet op, hij zit al diep met zijn gedachten in zijn boek </w:t>
      </w:r>
      <w:r w:rsidR="00704ABA">
        <w:t>over</w:t>
      </w:r>
      <w:r w:rsidR="005A19F8">
        <w:t xml:space="preserve"> een nieuw </w:t>
      </w:r>
      <w:r w:rsidR="0009182F">
        <w:t>ontdekt continent.</w:t>
      </w:r>
      <w:r w:rsidR="00AA012C">
        <w:t xml:space="preserve"> De juf pa</w:t>
      </w:r>
      <w:r w:rsidR="00D36E49">
        <w:t>kt het boek waar ze vorige week enthousiast over heeft verteld en begint d</w:t>
      </w:r>
      <w:r w:rsidR="006437C9">
        <w:t>at</w:t>
      </w:r>
      <w:r w:rsidR="00D36E49">
        <w:t xml:space="preserve"> te lezen</w:t>
      </w:r>
      <w:r w:rsidR="00925B85">
        <w:t xml:space="preserve">. Hopelijk heeft ze hem snel uit, </w:t>
      </w:r>
      <w:r w:rsidR="006437C9">
        <w:t xml:space="preserve">want </w:t>
      </w:r>
      <w:r w:rsidR="00B06AD1">
        <w:t>dan kan jij hem lezen</w:t>
      </w:r>
      <w:r w:rsidR="00D36E49">
        <w:t xml:space="preserve">! </w:t>
      </w:r>
      <w:r w:rsidR="00C209F0">
        <w:t>Terwijl jij jouw boek pakt, een informatieboek over recht</w:t>
      </w:r>
      <w:r w:rsidR="00017A67">
        <w:t xml:space="preserve"> (maar dan niet saai!)</w:t>
      </w:r>
      <w:r w:rsidR="00201785">
        <w:t xml:space="preserve"> die is aangeraden door een biebmoeder, stormt je vriendinnetje </w:t>
      </w:r>
      <w:r w:rsidR="004B575B">
        <w:t>binnen. ‘Sorry, dat ik te laat ben! Ik had me verslapen.’ ‘Ja, ja,’ zegt de juf. ‘Zeker tot laat l</w:t>
      </w:r>
      <w:r w:rsidR="004112E4">
        <w:t>iggen</w:t>
      </w:r>
      <w:r w:rsidR="004B575B">
        <w:t xml:space="preserve"> lezen</w:t>
      </w:r>
      <w:r w:rsidR="00E05E86">
        <w:t>!</w:t>
      </w:r>
      <w:r w:rsidR="004B575B">
        <w:t>’</w:t>
      </w:r>
      <w:r w:rsidR="008E4E40">
        <w:t xml:space="preserve"> Je moet lachen, want </w:t>
      </w:r>
      <w:r w:rsidR="0009182F">
        <w:t xml:space="preserve">dat is dan juf haar eigen schuld. Zij </w:t>
      </w:r>
      <w:r w:rsidR="002F206B">
        <w:t>maakt het lezen zo spannend, dat het onmogelijk is om te stoppen.</w:t>
      </w:r>
      <w:r w:rsidR="00401DBA">
        <w:t xml:space="preserve"> Vorige week </w:t>
      </w:r>
      <w:r w:rsidR="00A37716">
        <w:t>vrijdagmiddag bijvoorbeeld, stopte de juf op zo’n irritant stukje bij het voorlezen</w:t>
      </w:r>
      <w:r w:rsidR="00572315">
        <w:t>, dat je er nog de hele dag over na hebt lopen denken.</w:t>
      </w:r>
      <w:r w:rsidR="00A37716">
        <w:t xml:space="preserve"> </w:t>
      </w:r>
      <w:r w:rsidR="00C868F6">
        <w:t xml:space="preserve">Je kan niet wachten tot het weer vanmiddag is, want dan weet je eindelijk hoe het verhaal verder gaat… </w:t>
      </w:r>
      <w:r w:rsidR="00504842">
        <w:t xml:space="preserve">Gelukkig kan je eerst even rustig wakker worden in je eigen boek. Je begint snel, anders is </w:t>
      </w:r>
      <w:r w:rsidR="00B67337">
        <w:t xml:space="preserve">het half uur lezen zo </w:t>
      </w:r>
      <w:r w:rsidR="006437C9">
        <w:t>alweer</w:t>
      </w:r>
      <w:r w:rsidR="00B67337">
        <w:t xml:space="preserve"> o</w:t>
      </w:r>
      <w:r w:rsidR="003572C3">
        <w:t>m.</w:t>
      </w:r>
      <w:r w:rsidR="00FD427E">
        <w:tab/>
      </w:r>
      <w:r w:rsidR="00FD427E">
        <w:br/>
      </w:r>
      <w:r w:rsidR="006437C9">
        <w:t>Zo zou het moeten zijn</w:t>
      </w:r>
      <w:r w:rsidR="00D138AD">
        <w:t>, maar w</w:t>
      </w:r>
      <w:r w:rsidR="00563423">
        <w:t xml:space="preserve">anneer </w:t>
      </w:r>
      <w:r w:rsidR="00AF34EE">
        <w:t xml:space="preserve">er op een gemiddelde school in </w:t>
      </w:r>
      <w:r w:rsidR="00E91DA1">
        <w:t>Nederland wordt gekeken naar het leesonderwijs</w:t>
      </w:r>
      <w:r w:rsidR="00563423">
        <w:t xml:space="preserve">, </w:t>
      </w:r>
      <w:r w:rsidR="003572C3">
        <w:t xml:space="preserve">is het begrijpelijk om te denken dat </w:t>
      </w:r>
      <w:r w:rsidR="00644082">
        <w:t>een situatie als hier</w:t>
      </w:r>
      <w:r w:rsidR="00D138AD">
        <w:t>boven</w:t>
      </w:r>
      <w:r w:rsidR="00644082">
        <w:t xml:space="preserve"> beschreven onrealistisch is</w:t>
      </w:r>
      <w:r w:rsidR="00C30B5A">
        <w:t xml:space="preserve">. </w:t>
      </w:r>
      <w:r w:rsidR="001407E3">
        <w:t xml:space="preserve">Er wordt steeds minder gelezen en wanneer er wordt gelezen, vinden veel kinderen het </w:t>
      </w:r>
      <w:r w:rsidR="00CE4169">
        <w:t>niet leuk. Sterk bepalend hiervoor is de leescultuur in de school.</w:t>
      </w:r>
      <w:r w:rsidR="006B486B">
        <w:t xml:space="preserve"> </w:t>
      </w:r>
      <w:r w:rsidR="00F2788C" w:rsidRPr="00F2788C">
        <w:t>Het onderwerp</w:t>
      </w:r>
      <w:r w:rsidR="00CE4169">
        <w:t xml:space="preserve"> wat centraal zal staan in</w:t>
      </w:r>
      <w:r w:rsidR="00F2788C" w:rsidRPr="00F2788C">
        <w:t xml:space="preserve"> dit onderzoek is </w:t>
      </w:r>
      <w:r w:rsidR="00CE4169">
        <w:t xml:space="preserve">de leescultuur. Dit is de manier waarop </w:t>
      </w:r>
      <w:r w:rsidR="00735574">
        <w:t>met lezen door mensen wordt om gegaan (Petersen, 1990).</w:t>
      </w:r>
      <w:r w:rsidR="006B486B">
        <w:t xml:space="preserve"> </w:t>
      </w:r>
      <w:r w:rsidR="00F2788C" w:rsidRPr="00F2788C">
        <w:t xml:space="preserve">Hierbij wordt specifiek ingegaan op </w:t>
      </w:r>
      <w:r w:rsidR="00FD427E">
        <w:t>de leescultuur in het onderwijs</w:t>
      </w:r>
      <w:r w:rsidR="00D673E9">
        <w:t xml:space="preserve"> en wordt </w:t>
      </w:r>
      <w:r w:rsidR="006A5E29">
        <w:t>gekeken hoe deze kan worden verbeter</w:t>
      </w:r>
      <w:r w:rsidR="00D138AD">
        <w:t>d</w:t>
      </w:r>
      <w:r w:rsidR="006A5E29">
        <w:t>.</w:t>
      </w:r>
    </w:p>
    <w:p w14:paraId="04B46BC6" w14:textId="780823CC" w:rsidR="001D58E3" w:rsidRPr="001D58E3" w:rsidRDefault="001D58E3" w:rsidP="00F26AB3">
      <w:pPr>
        <w:pStyle w:val="Kop2"/>
        <w:ind w:left="576" w:hanging="576"/>
      </w:pPr>
      <w:bookmarkStart w:id="3" w:name="_Toc104125999"/>
      <w:r>
        <w:t>1.2 Aanleiding</w:t>
      </w:r>
      <w:bookmarkEnd w:id="3"/>
    </w:p>
    <w:p w14:paraId="4DC783AD" w14:textId="7AD0681E" w:rsidR="0007453A" w:rsidRPr="003A3B81" w:rsidRDefault="00A10603" w:rsidP="00F26AB3">
      <w:pPr>
        <w:rPr>
          <w:rFonts w:eastAsiaTheme="minorHAnsi"/>
        </w:rPr>
      </w:pPr>
      <w:r>
        <w:t>Eén</w:t>
      </w:r>
      <w:r w:rsidR="6533FE32">
        <w:t xml:space="preserve"> van de belangrijk</w:t>
      </w:r>
      <w:r w:rsidR="00F10ABA">
        <w:t>st</w:t>
      </w:r>
      <w:r w:rsidR="6533FE32">
        <w:t>e speerpunten op CBS de Oranje Nassauschool dit jaar is het versterken van de leescultuur</w:t>
      </w:r>
      <w:r w:rsidR="001D58E3">
        <w:t xml:space="preserve">. </w:t>
      </w:r>
      <w:r w:rsidR="6533FE32">
        <w:t xml:space="preserve">Omdat de Oranje Nassauschool veel waarde hecht aan leesplezier </w:t>
      </w:r>
      <w:r w:rsidR="00D138AD">
        <w:t>van</w:t>
      </w:r>
      <w:r w:rsidR="6533FE32">
        <w:t xml:space="preserve"> de kinderen, hebben zij het verbeteren van de leescultuur opgenomen in hun schoolplan.</w:t>
      </w:r>
      <w:r w:rsidR="00DA02E6">
        <w:t xml:space="preserve"> De Oranje Nassauschool vindt het belangrijk om het lezen te bevorderen in de school. </w:t>
      </w:r>
      <w:r w:rsidR="00851D56">
        <w:tab/>
      </w:r>
      <w:r w:rsidR="00637A1E">
        <w:br/>
      </w:r>
      <w:r w:rsidR="006D052A">
        <w:t>Omdat uit de leesmonitor van D</w:t>
      </w:r>
      <w:r w:rsidR="00637A1E">
        <w:t xml:space="preserve">e Bibliotheek op school </w:t>
      </w:r>
      <w:r w:rsidR="006D052A">
        <w:t xml:space="preserve">is gebleken dat ook op de Oranje Nassauschool </w:t>
      </w:r>
      <w:r w:rsidR="00BC446B">
        <w:t xml:space="preserve">het leesplezier is </w:t>
      </w:r>
      <w:proofErr w:type="gramStart"/>
      <w:r w:rsidR="00BC446B">
        <w:t>achteruit gegaan</w:t>
      </w:r>
      <w:proofErr w:type="gramEnd"/>
      <w:r w:rsidR="00BC446B">
        <w:t>, wil de school hier</w:t>
      </w:r>
      <w:r w:rsidR="000B2381">
        <w:t>in ontwikkelen</w:t>
      </w:r>
      <w:r w:rsidR="00BC446B">
        <w:t>. Daarbij</w:t>
      </w:r>
      <w:r w:rsidR="00802460">
        <w:t xml:space="preserve"> heeft de school </w:t>
      </w:r>
      <w:r w:rsidR="00835A1A">
        <w:t xml:space="preserve">als </w:t>
      </w:r>
      <w:r w:rsidR="00802460">
        <w:t xml:space="preserve">speerpunt om </w:t>
      </w:r>
      <w:r w:rsidR="00C562D0">
        <w:t xml:space="preserve">de </w:t>
      </w:r>
      <w:r w:rsidR="00D138AD">
        <w:t xml:space="preserve">resultaten van het </w:t>
      </w:r>
      <w:r w:rsidR="00C562D0">
        <w:t>begrijpend lezen te verhogen</w:t>
      </w:r>
      <w:r w:rsidR="00D138AD">
        <w:t>.</w:t>
      </w:r>
      <w:r w:rsidR="006B486B">
        <w:t xml:space="preserve"> </w:t>
      </w:r>
      <w:r w:rsidR="00F26AB3">
        <w:tab/>
      </w:r>
      <w:r w:rsidR="00C562D0">
        <w:br/>
      </w:r>
      <w:r w:rsidR="6533FE32">
        <w:t xml:space="preserve">De Oranje Nassauschool is een christelijke basisschool in Stadskanaal met 252 </w:t>
      </w:r>
      <w:r w:rsidR="00744478">
        <w:t>kinderen</w:t>
      </w:r>
      <w:r w:rsidR="6533FE32">
        <w:t>. De school heeft 12 groepen waarin er ieder jaar de leesmonitor wordt afgenomen.</w:t>
      </w:r>
      <w:r w:rsidR="00E21BCC">
        <w:t xml:space="preserve"> Hierbij worden alle kinderen via een vragenlijst gevraagd naar hun leesinteresses</w:t>
      </w:r>
      <w:r w:rsidR="005E373C">
        <w:t xml:space="preserve">. Dit wordt vervolgens door de Bibliotheek </w:t>
      </w:r>
      <w:r w:rsidR="005E373C">
        <w:rPr>
          <w:i/>
          <w:iCs/>
        </w:rPr>
        <w:t xml:space="preserve">op </w:t>
      </w:r>
      <w:r w:rsidR="005E373C" w:rsidRPr="005E373C">
        <w:rPr>
          <w:i/>
          <w:iCs/>
        </w:rPr>
        <w:t>school</w:t>
      </w:r>
      <w:r w:rsidR="005E373C">
        <w:rPr>
          <w:i/>
          <w:iCs/>
        </w:rPr>
        <w:t xml:space="preserve"> </w:t>
      </w:r>
      <w:r w:rsidR="005E373C">
        <w:t xml:space="preserve">in kaart gebracht. De </w:t>
      </w:r>
      <w:r w:rsidR="6533FE32">
        <w:t xml:space="preserve">afgelopen jaren zien we vanuit de monitor dat ook het leesplezier onder de kinderen terugloopt. </w:t>
      </w:r>
      <w:r w:rsidR="00BC0C01">
        <w:t>Een aantal jaar geleden</w:t>
      </w:r>
      <w:r w:rsidR="6533FE32">
        <w:t xml:space="preserve"> zijn er schoolbreed afspraken gemaakt over het leesbeleid op school, maar deze zijn grotendeels verwate</w:t>
      </w:r>
      <w:r w:rsidR="00CA322A">
        <w:t xml:space="preserve">rd </w:t>
      </w:r>
      <w:r w:rsidR="6533FE32">
        <w:t>of verouder</w:t>
      </w:r>
      <w:r w:rsidR="00CA322A">
        <w:t>d</w:t>
      </w:r>
      <w:r w:rsidR="6533FE32">
        <w:t>.</w:t>
      </w:r>
      <w:r w:rsidR="00953DCA">
        <w:t xml:space="preserve"> </w:t>
      </w:r>
      <w:r w:rsidR="003E3FC7">
        <w:t xml:space="preserve">Onder de leerkrachten is </w:t>
      </w:r>
      <w:r w:rsidR="00BD66D4">
        <w:t xml:space="preserve">er veel onduidelijkheid over het leesbeleid. </w:t>
      </w:r>
      <w:r w:rsidR="00953DCA">
        <w:t>Ook is er in het huidige leesplan geen aanpak op differentiatie met betrekking tot de leesbevordering te vinden.</w:t>
      </w:r>
      <w:r w:rsidR="6533FE32">
        <w:t xml:space="preserve"> Wel is er onlangs een schoolbibliotheek </w:t>
      </w:r>
      <w:r w:rsidR="00835A1A">
        <w:t>in</w:t>
      </w:r>
      <w:r w:rsidR="6533FE32">
        <w:t xml:space="preserve"> de school geopend en heeft de school nauw contact met de Bibliotheek op School. Zo wordt ervoor gezorgd dat er een actuele en gevarieerde boekencollectie aanwezig is. Het contact met de Bibliotheek wordt onderhouden door de leescoördinator die aanwezig is op school. Zij organiseert naast het contact met de bieb leesbevorder</w:t>
      </w:r>
      <w:r w:rsidR="00CA322A">
        <w:t>ings</w:t>
      </w:r>
      <w:r w:rsidR="6533FE32">
        <w:t>activiteiten en campagnes</w:t>
      </w:r>
      <w:r w:rsidR="00DB6314">
        <w:t>, zoals de jaarlijkse Kinderboekenweek</w:t>
      </w:r>
      <w:r w:rsidR="00604089">
        <w:t xml:space="preserve"> en de Nationale </w:t>
      </w:r>
      <w:r w:rsidR="00DB6314">
        <w:t>Voorleesdag</w:t>
      </w:r>
      <w:r w:rsidR="00604089">
        <w:t>en</w:t>
      </w:r>
      <w:r w:rsidR="6533FE32">
        <w:t xml:space="preserve">. Een aantal jaar geleden heeft zij de cursus Open Boek afgerond en het certificaat leescoördinator behaald. Omdat de </w:t>
      </w:r>
      <w:r w:rsidR="00864C9A">
        <w:t xml:space="preserve">Oranje Nassauschool graag wil ontwikkelen in het leesonderwijs, is </w:t>
      </w:r>
      <w:r w:rsidR="00615900">
        <w:t xml:space="preserve">het noodzakelijk om de leescultuur op school </w:t>
      </w:r>
      <w:r w:rsidR="00EF57B2">
        <w:t xml:space="preserve">ten eerste goed in kaart te brengen. Vervolgens moet er worden gekeken </w:t>
      </w:r>
      <w:r w:rsidR="00FA0BD2">
        <w:t>of en hoe deze leescultuur moet worden aangepakt.</w:t>
      </w:r>
    </w:p>
    <w:p w14:paraId="7F15987D" w14:textId="28374382" w:rsidR="6533FE32" w:rsidRDefault="00B32EB0" w:rsidP="00F26AB3">
      <w:bookmarkStart w:id="4" w:name="_Toc104126000"/>
      <w:r>
        <w:rPr>
          <w:rStyle w:val="Kop2Char"/>
        </w:rPr>
        <w:lastRenderedPageBreak/>
        <w:t>1.</w:t>
      </w:r>
      <w:r w:rsidR="00B44D68">
        <w:rPr>
          <w:rStyle w:val="Kop2Char"/>
        </w:rPr>
        <w:t>3</w:t>
      </w:r>
      <w:r>
        <w:rPr>
          <w:rStyle w:val="Kop2Char"/>
        </w:rPr>
        <w:t xml:space="preserve"> </w:t>
      </w:r>
      <w:r w:rsidR="2C7CFA56" w:rsidRPr="00B32EB0">
        <w:rPr>
          <w:rStyle w:val="Kop2Char"/>
        </w:rPr>
        <w:t>Persoonlijk</w:t>
      </w:r>
      <w:r w:rsidR="001D58E3">
        <w:rPr>
          <w:rStyle w:val="Kop2Char"/>
        </w:rPr>
        <w:t>e motivatie</w:t>
      </w:r>
      <w:bookmarkEnd w:id="4"/>
      <w:r w:rsidR="001D58E3">
        <w:rPr>
          <w:rStyle w:val="Kop2Char"/>
        </w:rPr>
        <w:t xml:space="preserve"> </w:t>
      </w:r>
      <w:r w:rsidR="00851D56">
        <w:rPr>
          <w:rStyle w:val="Kop2Char"/>
        </w:rPr>
        <w:tab/>
      </w:r>
      <w:r w:rsidR="2C7CFA56" w:rsidRPr="2C7CFA56">
        <w:rPr>
          <w:b/>
          <w:bCs/>
        </w:rPr>
        <w:t xml:space="preserve"> </w:t>
      </w:r>
      <w:r w:rsidR="6533FE32">
        <w:br/>
      </w:r>
      <w:r w:rsidR="2C7CFA56">
        <w:t>Dit onderzoek sluit goed aan bij mijn persoonlijk interesses. Als kind was ik een enthousiaste lezer. Vaak was ik te vinden met een boek in de hand en ik had veel leesplezier. Het vergrootte mijn wereld en vond het heerlijk om te verdwalen in verhalen van bijzondere hoofdpersonages. Dit leesplezier nam af naarmate ik boeken moest</w:t>
      </w:r>
      <w:r w:rsidR="002F7F3E">
        <w:t>,</w:t>
      </w:r>
      <w:r w:rsidR="2C7CFA56">
        <w:t xml:space="preserve"> in plaats van mocht lezen. Ook vond ik de boeken die ik moest lezen veel te moeilijk</w:t>
      </w:r>
      <w:r w:rsidR="00A37594">
        <w:t xml:space="preserve"> </w:t>
      </w:r>
      <w:r w:rsidR="2C7CFA56">
        <w:t>en voelde ik mij er niet slim genoeg voor. Het niet-competent voelen is ook één van de grootste redenen dat de leesmotivatie van kinderen afneemt</w:t>
      </w:r>
      <w:r w:rsidR="00614AFF">
        <w:t xml:space="preserve">, omdat kinderen </w:t>
      </w:r>
      <w:r w:rsidR="003D3479">
        <w:t>het gevoel ontwikkelen dat ze niet kunnen lezen</w:t>
      </w:r>
      <w:r w:rsidR="2C7CFA56">
        <w:t xml:space="preserve"> (Jacobs et al., 2002). Gelukkig heb ik op latere leeftijd mijn plezier in het lezen weer terug kunnen vinden, maar ik weet dat dit bij veel kinderen niet het geval is. In mijn afstudeerstage heb ik dit ook goed kunnen merken. Deze</w:t>
      </w:r>
      <w:r w:rsidR="002F7F3E">
        <w:t xml:space="preserve"> stage</w:t>
      </w:r>
      <w:r w:rsidR="2C7CFA56">
        <w:t xml:space="preserve"> liep ik op de Oranje Nassauschool in groep 7b. Ik merkte dat veel kinderen </w:t>
      </w:r>
      <w:r w:rsidR="00C715F3">
        <w:t>geen</w:t>
      </w:r>
      <w:r w:rsidR="2C7CFA56">
        <w:t xml:space="preserve"> plezier uit lezen haalde</w:t>
      </w:r>
      <w:r w:rsidR="00835A1A">
        <w:t>n</w:t>
      </w:r>
      <w:r w:rsidR="2C7CFA56">
        <w:t xml:space="preserve"> en zo besloot ik om mijn onderzoek hierop te richten. Uit onderzoek van OECD (2021) blijkt dat een </w:t>
      </w:r>
      <w:r w:rsidR="00851D56">
        <w:t>leesbevorderende</w:t>
      </w:r>
      <w:r w:rsidR="2C7CFA56">
        <w:t xml:space="preserve"> leerkracht veel samenhang heeft met het leesplezier en leesvaardigheid van de klas. Ik zie het als een belangrijke en eervolle taak om kinderen te laten zien en voelen hoe bijzonder, spannend, grappig en ontroerend boeken kunnen zijn. Vanuit de minor Leesbevordering die ik volg, kreeg ik daarbij ook de opdracht om een leesplan te schrijven voor een school en ik besloot om deze twee opdrachten met elkaar te combineren.</w:t>
      </w:r>
    </w:p>
    <w:p w14:paraId="19A4F0CF" w14:textId="77777777" w:rsidR="00B44D68" w:rsidRDefault="00B44D68" w:rsidP="00F26AB3">
      <w:pPr>
        <w:rPr>
          <w:rFonts w:asciiTheme="majorHAnsi" w:eastAsiaTheme="majorEastAsia" w:hAnsiTheme="majorHAnsi" w:cstheme="majorBidi"/>
          <w:color w:val="864EA8" w:themeColor="accent1" w:themeShade="BF"/>
          <w:sz w:val="32"/>
          <w:szCs w:val="32"/>
        </w:rPr>
      </w:pPr>
      <w:r>
        <w:br w:type="page"/>
      </w:r>
    </w:p>
    <w:p w14:paraId="45CFF89B" w14:textId="4072B2A1" w:rsidR="005B5559" w:rsidRDefault="00DF1A09" w:rsidP="00DF1A09">
      <w:pPr>
        <w:pStyle w:val="Kop1"/>
      </w:pPr>
      <w:bookmarkStart w:id="5" w:name="_Toc104126001"/>
      <w:r>
        <w:lastRenderedPageBreak/>
        <w:t xml:space="preserve">2. </w:t>
      </w:r>
      <w:r w:rsidR="5391D43E">
        <w:t>Probleemanalyse</w:t>
      </w:r>
      <w:bookmarkEnd w:id="5"/>
    </w:p>
    <w:p w14:paraId="0E41B92E" w14:textId="6B258866" w:rsidR="00582347" w:rsidRDefault="5391D43E" w:rsidP="00F26AB3">
      <w:r>
        <w:t>Lezen is ontzettend belangrijk, maar toch blijkt uit de cijfers dat de afgelopen jaren de leesvaardigheid sterk achteruit is gegaan (</w:t>
      </w:r>
      <w:proofErr w:type="spellStart"/>
      <w:r>
        <w:t>Gubbels</w:t>
      </w:r>
      <w:proofErr w:type="spellEnd"/>
      <w:r>
        <w:t xml:space="preserve"> et</w:t>
      </w:r>
      <w:r w:rsidR="00F26AB3">
        <w:t xml:space="preserve"> </w:t>
      </w:r>
      <w:r>
        <w:t>al., 2019). In 2003 za</w:t>
      </w:r>
      <w:r w:rsidR="007B5693">
        <w:t>ten</w:t>
      </w:r>
      <w:r>
        <w:t xml:space="preserve"> de leesvaardigheidsscores </w:t>
      </w:r>
      <w:r w:rsidR="00DB2024">
        <w:t xml:space="preserve">van </w:t>
      </w:r>
      <w:r>
        <w:t xml:space="preserve">Nederland boven het gemiddelde van alle </w:t>
      </w:r>
      <w:r w:rsidR="00DB2024">
        <w:t xml:space="preserve">andere </w:t>
      </w:r>
      <w:r>
        <w:t xml:space="preserve">OESO (Organisatie voor Economische Samenwerking en Ontwikkeling) landen. Sinds 2018 heeft er </w:t>
      </w:r>
      <w:r w:rsidR="00DB2024">
        <w:t xml:space="preserve">echter </w:t>
      </w:r>
      <w:r>
        <w:t xml:space="preserve">een verschuiving plaats gevonden en is Nederland onder het gemiddelde van alles </w:t>
      </w:r>
      <w:proofErr w:type="gramStart"/>
      <w:r>
        <w:t>OESO</w:t>
      </w:r>
      <w:r w:rsidR="006B486B">
        <w:t xml:space="preserve"> </w:t>
      </w:r>
      <w:r>
        <w:t>landen</w:t>
      </w:r>
      <w:proofErr w:type="gramEnd"/>
      <w:r>
        <w:t xml:space="preserve"> gaan zitten.</w:t>
      </w:r>
      <w:r w:rsidR="007063F6">
        <w:t xml:space="preserve"> </w:t>
      </w:r>
      <w:r>
        <w:t xml:space="preserve">Daarnaast is het leesplezier onder kinderen op de basisschool landelijk gezien ook </w:t>
      </w:r>
      <w:proofErr w:type="gramStart"/>
      <w:r>
        <w:t>achteruit</w:t>
      </w:r>
      <w:r w:rsidR="00267BC5">
        <w:t xml:space="preserve"> </w:t>
      </w:r>
      <w:r>
        <w:t>gegaan</w:t>
      </w:r>
      <w:proofErr w:type="gramEnd"/>
      <w:r>
        <w:t xml:space="preserve"> </w:t>
      </w:r>
      <w:r w:rsidR="00FB29D4">
        <w:t>(</w:t>
      </w:r>
      <w:r w:rsidR="00FB29D4">
        <w:rPr>
          <w:i/>
          <w:iCs/>
        </w:rPr>
        <w:t>Monitor de Bibliotheek op school</w:t>
      </w:r>
      <w:r w:rsidR="00FB29D4">
        <w:t>, 2019)</w:t>
      </w:r>
      <w:r w:rsidR="00665BE9">
        <w:t>.</w:t>
      </w:r>
      <w:r>
        <w:t xml:space="preserve"> </w:t>
      </w:r>
      <w:r w:rsidR="0076463A">
        <w:t xml:space="preserve">Het is belangrijk dat kinderen meer en meer tot </w:t>
      </w:r>
      <w:r w:rsidR="00EC6EF9">
        <w:t>‘</w:t>
      </w:r>
      <w:r w:rsidR="0076463A">
        <w:t>plezierlezers</w:t>
      </w:r>
      <w:r w:rsidR="00EC6EF9">
        <w:t>’</w:t>
      </w:r>
      <w:r w:rsidR="0076463A">
        <w:t xml:space="preserve"> gevormd worden. </w:t>
      </w:r>
      <w:r w:rsidR="00EC6EF9">
        <w:t xml:space="preserve">Hoe meer leesplezier, hoe meer een kind leest en hoe beter een kind leest. Lezen is niet alleen leuk, maar ook belangrijk voor de ontwikkeling van het kind. </w:t>
      </w:r>
      <w:r w:rsidR="00EC6EF9" w:rsidRPr="00221E53">
        <w:t xml:space="preserve">Volgens Mol en Bus (2011) is er een sterke relatie tussen vrijetijdslezen en de taal- en leesvaardigheden. Ook heeft het lezen effect op het welzijn van een kind. Wanneer er een verhaal of gedicht wordt gelezen, kan </w:t>
      </w:r>
      <w:r w:rsidR="00D077AF">
        <w:t xml:space="preserve">het kind </w:t>
      </w:r>
      <w:r w:rsidR="00EC6EF9" w:rsidRPr="00221E53">
        <w:t>zich ontspannen, genieten van esthetisch taalgebruik, zich inleven in de personages, de wereldkennis laten groeien en de fantasie laten ontwikkelen (Stalpers, 2011).</w:t>
      </w:r>
      <w:r w:rsidR="004E49CD">
        <w:tab/>
      </w:r>
      <w:r w:rsidR="004E49CD">
        <w:br/>
        <w:t xml:space="preserve">Zoals we eerder konden lezen, neemt het leesplezier onder kinderen en jongeren dus af. </w:t>
      </w:r>
      <w:r w:rsidR="00582347">
        <w:t>Volgens Stichting Lezen (2021</w:t>
      </w:r>
      <w:r w:rsidR="00125FB7">
        <w:t>b</w:t>
      </w:r>
      <w:r w:rsidR="00582347">
        <w:t>, p.5) is het aanpakken van de leescultuur binnen scholen daarbij een oplossing die zou kunnen helpen bij dit probleem. Hier over zegt Stichting Lezen (</w:t>
      </w:r>
      <w:r w:rsidR="001B1077">
        <w:t>2021b</w:t>
      </w:r>
      <w:r w:rsidR="00582347">
        <w:t>, p.5) het volgende:</w:t>
      </w:r>
    </w:p>
    <w:p w14:paraId="0A69C8D8" w14:textId="2D329401" w:rsidR="00582347" w:rsidRDefault="00582347" w:rsidP="00F26AB3">
      <w:pPr>
        <w:ind w:firstLine="708"/>
      </w:pPr>
      <w:r w:rsidRPr="00433D77">
        <w:rPr>
          <w:i/>
          <w:iCs/>
        </w:rPr>
        <w:t>“Het tij valt alleen te keren door aan te sluiten bij de wensen en mogelijkheden van de groepen waarvoor Stichting Lezen werkt: kinderen, jongeren, hun ouders, docenten, pedagogisch medewerkers en bibliothecarissen. En bovenal door optimale voorwaarden te creëren voor een levende en vitale leescultuur. Dat betekent: er zorg voor dragen dat er kundige docenten, pedagogisch medewerkers, bibliothecarissen en betrokken ouders zijn die kinderen en jongeren inspireren en die hen kunnen ondersteunen, begeleiden en adviseren in hun keuze voor boeken. Alleen zo hebben kinderen de mogelijkheid om bij zichzelf de passie voor het lezen te ontdekken, en om uit te groeien tot vaardige ‘voor het plezierlezers’.”</w:t>
      </w:r>
      <w:r>
        <w:t xml:space="preserve"> (Stichting Lezen, 2021</w:t>
      </w:r>
      <w:r w:rsidR="00125FB7">
        <w:t>b</w:t>
      </w:r>
      <w:r>
        <w:t>, p.5)</w:t>
      </w:r>
    </w:p>
    <w:p w14:paraId="52FC58B9" w14:textId="0E1B4C73" w:rsidR="00AA4152" w:rsidRDefault="00AA4152" w:rsidP="00F26AB3">
      <w:r>
        <w:t xml:space="preserve">We kunnen stellen dat </w:t>
      </w:r>
      <w:r w:rsidR="005C331D">
        <w:t xml:space="preserve">de scholen </w:t>
      </w:r>
      <w:r w:rsidR="000B7E21">
        <w:t xml:space="preserve">een belangrijke taak hebben in het </w:t>
      </w:r>
      <w:r w:rsidR="0047366D">
        <w:t xml:space="preserve">stimuleren van leesplezier bij kinderen. Een gezonde leescultuur is hierbij </w:t>
      </w:r>
      <w:r w:rsidR="00932C31">
        <w:t>van essentieel belang.</w:t>
      </w:r>
    </w:p>
    <w:p w14:paraId="4E52F405" w14:textId="24AB11C9" w:rsidR="00161F53" w:rsidRPr="00607A07" w:rsidRDefault="00421670" w:rsidP="00F26AB3">
      <w:r>
        <w:t xml:space="preserve">Uit gesprekken met de leescoördinator en binnen het team van de Oranje Nassauschool </w:t>
      </w:r>
      <w:r w:rsidR="00D85636">
        <w:t xml:space="preserve">is op te maken dat </w:t>
      </w:r>
      <w:r w:rsidR="009826F5">
        <w:t xml:space="preserve">het vormen van deze leescultuur in de praktijk </w:t>
      </w:r>
      <w:r w:rsidR="004F2065">
        <w:t>niet van</w:t>
      </w:r>
      <w:r w:rsidR="008365EC">
        <w:t>zelfsprekend</w:t>
      </w:r>
      <w:r w:rsidR="004F2065">
        <w:t xml:space="preserve"> is. </w:t>
      </w:r>
      <w:r w:rsidR="00115D60">
        <w:t>Vanuit de leerkrachten</w:t>
      </w:r>
      <w:r w:rsidR="004F2065">
        <w:t xml:space="preserve"> binnen de Oranje Nassauschool</w:t>
      </w:r>
      <w:r w:rsidR="00115D60">
        <w:t xml:space="preserve"> is het geluid gekomen dat</w:t>
      </w:r>
      <w:r w:rsidR="00B34206">
        <w:t xml:space="preserve"> er weinig bekend is over de afspraken over het lezen binnen de school.</w:t>
      </w:r>
      <w:r w:rsidR="00F64247">
        <w:t xml:space="preserve"> Een aantal jar</w:t>
      </w:r>
      <w:r w:rsidR="00EF34BC">
        <w:t>en</w:t>
      </w:r>
      <w:r w:rsidR="00F64247">
        <w:t xml:space="preserve"> geleden zijn er afspraken gemaakt over</w:t>
      </w:r>
      <w:r w:rsidR="00A06518">
        <w:t xml:space="preserve"> het vrij- en voorlezen binnen de school</w:t>
      </w:r>
      <w:r w:rsidR="003D7E26">
        <w:t xml:space="preserve">. </w:t>
      </w:r>
      <w:r w:rsidR="0084207B">
        <w:t xml:space="preserve">Zo werd er afgesproken dat er iedere morgen om 08.30 in iedere groep gelezen zou worden. </w:t>
      </w:r>
      <w:r w:rsidR="002A3D88">
        <w:t xml:space="preserve">Inmiddels zijn die </w:t>
      </w:r>
      <w:r w:rsidR="00EB2104">
        <w:t>afspraken verwater</w:t>
      </w:r>
      <w:r w:rsidR="00EF34BC">
        <w:t>d</w:t>
      </w:r>
      <w:r w:rsidR="00EB2104">
        <w:t xml:space="preserve"> en wordt er in de meeste groepen</w:t>
      </w:r>
      <w:r w:rsidR="001A45EC">
        <w:t>,</w:t>
      </w:r>
      <w:r w:rsidR="00EB2104">
        <w:t xml:space="preserve"> vanuit een onlangs gevolgde cursus</w:t>
      </w:r>
      <w:r w:rsidR="00493FD7">
        <w:t xml:space="preserve">, </w:t>
      </w:r>
      <w:r w:rsidR="00EB2104">
        <w:t>de dag begonn</w:t>
      </w:r>
      <w:r w:rsidR="00A250FB">
        <w:t xml:space="preserve">en met een andere activiteit. </w:t>
      </w:r>
      <w:r w:rsidR="00493FD7">
        <w:t xml:space="preserve">Er is geen duidelijk plan te vinden waarin nieuwe afspraken over het </w:t>
      </w:r>
      <w:r w:rsidR="001A45EC">
        <w:t>vrije le</w:t>
      </w:r>
      <w:r w:rsidR="00F52814">
        <w:t>zen en voorlezen</w:t>
      </w:r>
      <w:r w:rsidR="00493FD7">
        <w:t xml:space="preserve"> staan.</w:t>
      </w:r>
      <w:r w:rsidR="00F52814">
        <w:t xml:space="preserve"> </w:t>
      </w:r>
      <w:r w:rsidR="00A70B20">
        <w:t xml:space="preserve">Ook vinden veel leerkrachten het lastig om </w:t>
      </w:r>
      <w:r w:rsidR="008365EC">
        <w:t>leesbevordering</w:t>
      </w:r>
      <w:r w:rsidR="00A70B20">
        <w:t xml:space="preserve"> in de klas te verwezenlijken. </w:t>
      </w:r>
      <w:r w:rsidR="00DA6773">
        <w:tab/>
      </w:r>
      <w:r w:rsidR="00A70B20">
        <w:br/>
        <w:t xml:space="preserve">Sinds vorig schooljaar is er in de school een schoolbibliotheek geopend. Dit is in </w:t>
      </w:r>
      <w:r w:rsidR="008365EC">
        <w:t>samenwerking</w:t>
      </w:r>
      <w:r w:rsidR="00A70B20">
        <w:t xml:space="preserve"> met De Bibliotheek </w:t>
      </w:r>
      <w:r w:rsidR="00A70B20">
        <w:rPr>
          <w:i/>
          <w:iCs/>
        </w:rPr>
        <w:t>op school</w:t>
      </w:r>
      <w:r w:rsidR="00A12A89">
        <w:rPr>
          <w:i/>
          <w:iCs/>
        </w:rPr>
        <w:t xml:space="preserve"> </w:t>
      </w:r>
      <w:r w:rsidR="00A12A89">
        <w:t>gebeurd.</w:t>
      </w:r>
      <w:r w:rsidR="00835A1A">
        <w:t xml:space="preserve"> I</w:t>
      </w:r>
      <w:r w:rsidR="00A12A89">
        <w:t xml:space="preserve">n deze bibliotheek wordt samengewerkt met zo geheten ‘biebmoeders’. Door de </w:t>
      </w:r>
      <w:r w:rsidR="008365EC">
        <w:t>coronapandemie</w:t>
      </w:r>
      <w:r w:rsidR="00A12A89">
        <w:t xml:space="preserve"> mochten deze biebmoeders een geruime tijd niet op school komen, waardoor v</w:t>
      </w:r>
      <w:r w:rsidR="00A86AAB">
        <w:t xml:space="preserve">eel klassen niet naar de bibliotheek konden. </w:t>
      </w:r>
      <w:r w:rsidR="0066776B">
        <w:t xml:space="preserve">Inmiddels kan dit weer, maar is de school nog zoekende naar een </w:t>
      </w:r>
      <w:r w:rsidR="00561964">
        <w:t>manier waarbij optimaal gebruik wordt gemaakt van de bibliotheek.</w:t>
      </w:r>
      <w:r w:rsidR="006B486B">
        <w:t xml:space="preserve"> </w:t>
      </w:r>
      <w:r w:rsidR="00FA41F1">
        <w:rPr>
          <w:b/>
          <w:bCs/>
        </w:rPr>
        <w:br/>
      </w:r>
      <w:r w:rsidR="00FA41F1">
        <w:t>Binnen de groepen op de school is uit een vragenlijst gebleken dat veel leerkrachten</w:t>
      </w:r>
      <w:r w:rsidR="00134620">
        <w:t xml:space="preserve"> niet weten</w:t>
      </w:r>
      <w:r w:rsidR="00DD0292">
        <w:t xml:space="preserve"> wat</w:t>
      </w:r>
      <w:r w:rsidR="00134620">
        <w:t xml:space="preserve"> </w:t>
      </w:r>
      <w:r w:rsidR="00DA6773">
        <w:t>het</w:t>
      </w:r>
      <w:r w:rsidR="005B69FB">
        <w:t xml:space="preserve"> leesbeleid </w:t>
      </w:r>
      <w:r w:rsidR="00DA6773">
        <w:t>is</w:t>
      </w:r>
      <w:r w:rsidR="00B55724">
        <w:t xml:space="preserve"> </w:t>
      </w:r>
      <w:r w:rsidR="00DA6773">
        <w:t xml:space="preserve">dat </w:t>
      </w:r>
      <w:r w:rsidR="005B69FB">
        <w:t>er in de school wordt uitgevoerd.</w:t>
      </w:r>
      <w:r w:rsidR="003F1549">
        <w:t xml:space="preserve"> </w:t>
      </w:r>
      <w:r w:rsidR="00CC6A31">
        <w:t>Er is onduidelijkheid over het bestaan</w:t>
      </w:r>
      <w:r w:rsidR="00911AAF">
        <w:t xml:space="preserve"> </w:t>
      </w:r>
      <w:r w:rsidR="00911AAF">
        <w:lastRenderedPageBreak/>
        <w:t>van een leesplan in het leesbeleid</w:t>
      </w:r>
      <w:r w:rsidR="00CC6A31">
        <w:t xml:space="preserve"> en de afspraken die gemaakt zijn rondom het lezen</w:t>
      </w:r>
      <w:r w:rsidR="00911AAF">
        <w:t xml:space="preserve"> zijn onduidelijk</w:t>
      </w:r>
      <w:r w:rsidR="00CC6A31">
        <w:t xml:space="preserve">. </w:t>
      </w:r>
      <w:r w:rsidR="00B9407D">
        <w:t xml:space="preserve">De meeste klassen hebben geen </w:t>
      </w:r>
      <w:r w:rsidR="0054182A">
        <w:t xml:space="preserve">actuele </w:t>
      </w:r>
      <w:r w:rsidR="008365EC">
        <w:t>boekencollectie</w:t>
      </w:r>
      <w:r w:rsidR="0054182A">
        <w:t xml:space="preserve"> in de groep</w:t>
      </w:r>
      <w:r w:rsidR="004B3F7E">
        <w:t>, maar kunnen wel gebruik maken van de schoolbibliotheek.</w:t>
      </w:r>
      <w:r w:rsidR="00DA6773">
        <w:tab/>
      </w:r>
      <w:r w:rsidR="00F7246F">
        <w:br/>
        <w:t xml:space="preserve">Uit de vragenlijst is gebleken </w:t>
      </w:r>
      <w:r w:rsidR="001D521A">
        <w:t>dat leerkrachten geen duidelijk</w:t>
      </w:r>
      <w:r w:rsidR="0020702A">
        <w:t xml:space="preserve"> </w:t>
      </w:r>
      <w:r w:rsidR="001D521A">
        <w:t xml:space="preserve">beeld hebben van </w:t>
      </w:r>
      <w:r w:rsidR="0020702A">
        <w:t>lees</w:t>
      </w:r>
      <w:r w:rsidR="00EB5134">
        <w:t>interesses van de kinderen. Omdat ze daarbij ook weinig educatie krijgen over actuele jeugdliteratuur, is het voor hen lastig om aan te sluiten op de leesinteresses van de kinderen</w:t>
      </w:r>
      <w:r w:rsidR="00851D56">
        <w:t xml:space="preserve"> en mee te werken aan een gezondere leescultuur in de school.</w:t>
      </w:r>
      <w:r w:rsidR="00436553">
        <w:tab/>
      </w:r>
      <w:r w:rsidR="00436553">
        <w:br/>
        <w:t>We kunnen concluderen dat de Oranje Nassau</w:t>
      </w:r>
      <w:r w:rsidR="00394159">
        <w:t>s</w:t>
      </w:r>
      <w:r w:rsidR="00436553">
        <w:t xml:space="preserve">chool wil kijken naar de huidige leescultuur en </w:t>
      </w:r>
      <w:r w:rsidR="00FA580D">
        <w:t>deze wil verbeteren. Bij de leerkrachten is er</w:t>
      </w:r>
      <w:r w:rsidR="0034724C">
        <w:t xml:space="preserve"> </w:t>
      </w:r>
      <w:r w:rsidR="00FA580D">
        <w:t>behoefte aan duidelijkheid en bewustwording van he</w:t>
      </w:r>
      <w:r w:rsidR="00607A07">
        <w:t xml:space="preserve">t leesonderwijs. </w:t>
      </w:r>
      <w:r w:rsidR="0034724C">
        <w:tab/>
      </w:r>
      <w:r w:rsidR="00161F53">
        <w:br w:type="page"/>
      </w:r>
    </w:p>
    <w:p w14:paraId="41A8D7A6" w14:textId="0DF13B37" w:rsidR="00772013" w:rsidRPr="00772013" w:rsidRDefault="00DF1A09" w:rsidP="00DF1A09">
      <w:pPr>
        <w:pStyle w:val="Kop1"/>
      </w:pPr>
      <w:bookmarkStart w:id="6" w:name="_Toc104126002"/>
      <w:r>
        <w:lastRenderedPageBreak/>
        <w:t xml:space="preserve">3. </w:t>
      </w:r>
      <w:r w:rsidR="5391D43E">
        <w:t>Theoretisch kader</w:t>
      </w:r>
      <w:bookmarkEnd w:id="6"/>
    </w:p>
    <w:p w14:paraId="3C88FEF0" w14:textId="4070FD57" w:rsidR="00087ACB" w:rsidRDefault="0064104F" w:rsidP="00F26AB3">
      <w:pPr>
        <w:pStyle w:val="Kop2"/>
      </w:pPr>
      <w:bookmarkStart w:id="7" w:name="_Toc104126003"/>
      <w:r>
        <w:t>3.1 Leescultuur</w:t>
      </w:r>
      <w:bookmarkEnd w:id="7"/>
    </w:p>
    <w:p w14:paraId="7C9B0D7C" w14:textId="7802CB47" w:rsidR="004B6D09" w:rsidRPr="002B31C6" w:rsidRDefault="004B6D09" w:rsidP="00F26AB3">
      <w:r>
        <w:t>Een leescultuur is volgens Petersen (1990) de manier waarop mensen met geschreven teksten omgaan. Hier valt het lezen zelf onder, maar ook het kopen, lenen, schenken en bezitten van boeken, de houding van individuen en groepen. De kijk van de maatschappij op het lezen van boeken, (</w:t>
      </w:r>
      <w:proofErr w:type="spellStart"/>
      <w:r>
        <w:t>an</w:t>
      </w:r>
      <w:proofErr w:type="spellEnd"/>
      <w:r>
        <w:t>)alfabetisme en de didactiek van het lezen, leesgedrag en leesgewoontes en bibliotheek bezoeken worden ook door de leescultuur omvat.</w:t>
      </w:r>
      <w:r w:rsidR="005A5579">
        <w:t xml:space="preserve"> </w:t>
      </w:r>
      <w:r w:rsidR="00B457D3">
        <w:t xml:space="preserve">Deze leescultuur moet volgens Stichting Lezen (2021, p. 5) </w:t>
      </w:r>
      <w:r w:rsidR="003B46E9">
        <w:t>worden aangepakt op scholen</w:t>
      </w:r>
      <w:r w:rsidR="00367FA4">
        <w:t xml:space="preserve">, omdat </w:t>
      </w:r>
      <w:r w:rsidR="007C4B6D">
        <w:t xml:space="preserve">kinderen steeds minder </w:t>
      </w:r>
      <w:r w:rsidR="00040F7D">
        <w:t>vaak met plezier lezen (Onderwijsraad,</w:t>
      </w:r>
      <w:r w:rsidR="006B486B">
        <w:t xml:space="preserve"> </w:t>
      </w:r>
      <w:r w:rsidR="0095684C">
        <w:t>2019, p.1)</w:t>
      </w:r>
      <w:r w:rsidR="007C4B6D">
        <w:t>.</w:t>
      </w:r>
      <w:r w:rsidR="006E7486">
        <w:t xml:space="preserve"> </w:t>
      </w:r>
      <w:r w:rsidR="0095684C">
        <w:t>Kinderen zijn sneller g</w:t>
      </w:r>
      <w:r w:rsidR="00B5549F">
        <w:t xml:space="preserve">eneigd </w:t>
      </w:r>
      <w:r w:rsidR="0095684C">
        <w:t>om te gaan lezen</w:t>
      </w:r>
      <w:r w:rsidR="00B5549F">
        <w:t xml:space="preserve"> in een cultuur waarin ze worden omring</w:t>
      </w:r>
      <w:r w:rsidR="00EF34BC">
        <w:t>d</w:t>
      </w:r>
      <w:r w:rsidR="00B5549F">
        <w:t xml:space="preserve"> door medelezers</w:t>
      </w:r>
      <w:r w:rsidR="004B6C49">
        <w:t xml:space="preserve">. Hieronder vallen ook de volwassenen die het lezen stimuleren, </w:t>
      </w:r>
      <w:r w:rsidR="00A5102A">
        <w:t xml:space="preserve">voordoen en </w:t>
      </w:r>
      <w:proofErr w:type="spellStart"/>
      <w:r w:rsidR="00A5102A">
        <w:t>modelen</w:t>
      </w:r>
      <w:proofErr w:type="spellEnd"/>
      <w:r w:rsidR="00A5102A">
        <w:t xml:space="preserve">. </w:t>
      </w:r>
      <w:r w:rsidR="00BA767F">
        <w:t xml:space="preserve">Sommige kinderen hebben deze cultuur thuis, maar het grootste deel niet. </w:t>
      </w:r>
      <w:r w:rsidR="006669C3">
        <w:t xml:space="preserve">De </w:t>
      </w:r>
      <w:r w:rsidR="000B732E">
        <w:t xml:space="preserve">enige plek waar </w:t>
      </w:r>
      <w:r w:rsidR="00744478">
        <w:t>kinderen</w:t>
      </w:r>
      <w:r w:rsidR="00861671">
        <w:t xml:space="preserve"> dan in aanraking komen met een leescultuur is op school</w:t>
      </w:r>
      <w:r w:rsidR="00BA767F">
        <w:t xml:space="preserve"> (Onderwijsraad, 2019, p. 42). </w:t>
      </w:r>
      <w:r w:rsidR="002B31C6">
        <w:t xml:space="preserve">Wanneer een kind </w:t>
      </w:r>
      <w:r w:rsidR="006669C3">
        <w:t xml:space="preserve">omgeven wordt door een goede leescultuur, neemt zijn intrinsieke leesmotivatie toe. </w:t>
      </w:r>
      <w:r w:rsidR="00F842CF">
        <w:t xml:space="preserve">Dit betekent dat een kind vanuit </w:t>
      </w:r>
      <w:r w:rsidR="008365EC">
        <w:t>zichzelf</w:t>
      </w:r>
      <w:r w:rsidR="00F842CF">
        <w:t xml:space="preserve"> veel wil lezen en </w:t>
      </w:r>
      <w:r w:rsidR="006F054F">
        <w:t xml:space="preserve">een positieve leesmotivatie heeft. Deze leesmotivatie is </w:t>
      </w:r>
      <w:r w:rsidR="007E221D">
        <w:t xml:space="preserve">belangrijk in de positieve leesspiraal. Wanneer een kind veel leest wordt het kind beter in lezen en groeit </w:t>
      </w:r>
      <w:r w:rsidR="008365EC">
        <w:t>het leesplezier</w:t>
      </w:r>
      <w:r w:rsidR="007E221D">
        <w:t xml:space="preserve"> (Stichting Lezen,</w:t>
      </w:r>
      <w:r w:rsidR="00F71966">
        <w:t xml:space="preserve"> 2020,</w:t>
      </w:r>
      <w:r w:rsidR="007E221D">
        <w:t xml:space="preserve"> p.11</w:t>
      </w:r>
      <w:r w:rsidR="00F71966">
        <w:t>).</w:t>
      </w:r>
    </w:p>
    <w:p w14:paraId="76E0BC62" w14:textId="53EFBA50" w:rsidR="009A5B10" w:rsidRDefault="001A26B2" w:rsidP="00F26AB3">
      <w:r>
        <w:t>Volgens Stichting Lezen (</w:t>
      </w:r>
      <w:r w:rsidR="001B1077">
        <w:t>2021b</w:t>
      </w:r>
      <w:r>
        <w:t xml:space="preserve">, p. </w:t>
      </w:r>
      <w:r w:rsidR="004D2A0C">
        <w:t>13) zijn er een aantal randvoorwaarden</w:t>
      </w:r>
      <w:r w:rsidR="001F550C">
        <w:t xml:space="preserve"> (</w:t>
      </w:r>
      <w:r w:rsidR="00531EEF">
        <w:t>beleid en budget</w:t>
      </w:r>
      <w:r w:rsidR="001F550C">
        <w:t>)</w:t>
      </w:r>
      <w:r w:rsidR="004D2A0C">
        <w:t xml:space="preserve"> en succesfa</w:t>
      </w:r>
      <w:r w:rsidR="00404777">
        <w:t>ctoren</w:t>
      </w:r>
      <w:r w:rsidR="001F550C">
        <w:t xml:space="preserve"> (boekenaanbod, ondersteun</w:t>
      </w:r>
      <w:r w:rsidR="00CD4899">
        <w:t>ende rol professional, ondersteunende rol ouders en vrienden, tijd en aandacht, vrij lezen, voorlezen, boekgesprekken/boekverwerking, differentiatie</w:t>
      </w:r>
      <w:r w:rsidR="001F550C">
        <w:t>)</w:t>
      </w:r>
      <w:r w:rsidR="00404777">
        <w:t xml:space="preserve"> essentieel voor een goede leescultuur in de school. </w:t>
      </w:r>
      <w:r w:rsidR="009577E3">
        <w:t>Deze randvoorwaarden en succesfactoren worden in de komende paragrafen besproken.</w:t>
      </w:r>
    </w:p>
    <w:p w14:paraId="38383D4A" w14:textId="2ECB6814" w:rsidR="00045D58" w:rsidRDefault="00C42BA3" w:rsidP="00F26AB3">
      <w:bookmarkStart w:id="8" w:name="_Toc104126004"/>
      <w:r>
        <w:rPr>
          <w:rStyle w:val="Kop2Char"/>
        </w:rPr>
        <w:t xml:space="preserve">3.2 </w:t>
      </w:r>
      <w:r w:rsidR="001A40D1" w:rsidRPr="001A40D1">
        <w:rPr>
          <w:rStyle w:val="Kop2Char"/>
        </w:rPr>
        <w:t>Randvoorwaarden</w:t>
      </w:r>
      <w:r>
        <w:rPr>
          <w:rStyle w:val="Kop2Char"/>
        </w:rPr>
        <w:t xml:space="preserve"> van een goede</w:t>
      </w:r>
      <w:r w:rsidR="001A40D1" w:rsidRPr="001A40D1">
        <w:rPr>
          <w:rStyle w:val="Kop2Char"/>
        </w:rPr>
        <w:t xml:space="preserve"> leescultuur</w:t>
      </w:r>
      <w:bookmarkEnd w:id="8"/>
      <w:r w:rsidR="001A40D1">
        <w:rPr>
          <w:rStyle w:val="Kop2Char"/>
        </w:rPr>
        <w:tab/>
      </w:r>
      <w:r w:rsidR="00045D58" w:rsidRPr="001A40D1">
        <w:rPr>
          <w:rStyle w:val="Kop2Char"/>
        </w:rPr>
        <w:t xml:space="preserve"> </w:t>
      </w:r>
      <w:r w:rsidR="009A5B10">
        <w:rPr>
          <w:rStyle w:val="Kop2Char"/>
        </w:rPr>
        <w:br/>
      </w:r>
      <w:r w:rsidR="00045D58">
        <w:t>Volgens Stichting Lezen (</w:t>
      </w:r>
      <w:r w:rsidR="001B1077">
        <w:t>2021b</w:t>
      </w:r>
      <w:r w:rsidR="00045D58">
        <w:t xml:space="preserve">, p.13) </w:t>
      </w:r>
      <w:r w:rsidR="0065097E">
        <w:t>is een leescultuur het meest succesvol, wanneer deze wordt opgenomen in een structureel beleid</w:t>
      </w:r>
      <w:r w:rsidR="002805F1">
        <w:t xml:space="preserve">. Belangrijk hierbij is dat het beleid gedragen wordt door het team, de directie en het bestuur van de school. </w:t>
      </w:r>
      <w:r w:rsidR="00A34A76">
        <w:t>Ook</w:t>
      </w:r>
      <w:r w:rsidR="00FF5EE6">
        <w:t xml:space="preserve"> De Leescoalitie (2020) pleit in </w:t>
      </w:r>
      <w:r w:rsidR="00FE5FFD">
        <w:t>een leesoffensief voor</w:t>
      </w:r>
      <w:r w:rsidR="00E26220">
        <w:t xml:space="preserve"> een </w:t>
      </w:r>
      <w:r w:rsidR="002118CA">
        <w:t>uitvoerend leesbeleid op iedere school</w:t>
      </w:r>
      <w:r w:rsidR="00E34C25">
        <w:t xml:space="preserve"> waarbij tijd voor het lezen centraal staat. </w:t>
      </w:r>
      <w:r w:rsidR="002428EF">
        <w:t>Door</w:t>
      </w:r>
      <w:r w:rsidR="00AA7633">
        <w:t xml:space="preserve"> </w:t>
      </w:r>
      <w:r w:rsidR="00FA1B59">
        <w:t xml:space="preserve">Van den Broek et al. (2021, p.27) </w:t>
      </w:r>
      <w:r w:rsidR="002428EF">
        <w:t xml:space="preserve">wordt </w:t>
      </w:r>
      <w:r w:rsidR="00A15750">
        <w:t>daaraan</w:t>
      </w:r>
      <w:r w:rsidR="002428EF">
        <w:t xml:space="preserve"> toegevoegd </w:t>
      </w:r>
      <w:r w:rsidR="009956C3">
        <w:t xml:space="preserve">dat het essentieel is dat er door de schoolleiding een schoolbrede visie op </w:t>
      </w:r>
      <w:r w:rsidR="00C552D2">
        <w:t>leesonderwijs wordt geschreven</w:t>
      </w:r>
      <w:r w:rsidR="00EE7DC6">
        <w:t xml:space="preserve">, omdat een ondersteunend klimaat op school van groot belang is voor de leerkracht. </w:t>
      </w:r>
      <w:r w:rsidR="00F55AF4">
        <w:tab/>
      </w:r>
      <w:r w:rsidR="00536FC2">
        <w:br/>
      </w:r>
      <w:r w:rsidR="00BB3B80">
        <w:t xml:space="preserve">Vanuit deze randvoorwaarde ontstaat er </w:t>
      </w:r>
      <w:r w:rsidR="005F6118">
        <w:t xml:space="preserve">een andere randvoorwaarde. Het essentieel dat er </w:t>
      </w:r>
      <w:r w:rsidR="00816041">
        <w:t>in de school een leescoördinator</w:t>
      </w:r>
      <w:r w:rsidR="00AF3D9D">
        <w:t xml:space="preserve"> met een leesbevorderingsbudget</w:t>
      </w:r>
      <w:r w:rsidR="00816041">
        <w:t xml:space="preserve"> aanwezig i</w:t>
      </w:r>
      <w:r w:rsidR="005875E6">
        <w:t xml:space="preserve">s </w:t>
      </w:r>
      <w:r w:rsidR="0060377B">
        <w:t>(Stichting Lezen, 2021, p.13)</w:t>
      </w:r>
      <w:r w:rsidR="00AF3D9D">
        <w:t>.</w:t>
      </w:r>
      <w:r w:rsidR="00831D98">
        <w:t xml:space="preserve"> Een leesc</w:t>
      </w:r>
      <w:r w:rsidR="004B1B13">
        <w:t>oörd</w:t>
      </w:r>
      <w:r w:rsidR="00831D98">
        <w:t>inator</w:t>
      </w:r>
      <w:r w:rsidR="00E20CCB">
        <w:t xml:space="preserve"> </w:t>
      </w:r>
      <w:r w:rsidR="00013EF3">
        <w:t xml:space="preserve">is verbindende factor </w:t>
      </w:r>
      <w:r w:rsidR="004B1B13">
        <w:t>van de leesbevordering in de school.</w:t>
      </w:r>
      <w:r w:rsidR="00876F83">
        <w:t xml:space="preserve"> De leescoördinator </w:t>
      </w:r>
      <w:r w:rsidR="009C5A66">
        <w:t xml:space="preserve">richt zich vooral op </w:t>
      </w:r>
      <w:r w:rsidR="0031100B">
        <w:t>de leerkrachten binnen de school</w:t>
      </w:r>
      <w:r w:rsidR="00154BA1">
        <w:t xml:space="preserve"> en stimuleert de leesbevordering onder het team. </w:t>
      </w:r>
      <w:r w:rsidR="00483832">
        <w:t>Daarnaast richt de leescoördinator</w:t>
      </w:r>
      <w:r w:rsidR="00A21217">
        <w:t xml:space="preserve"> zich</w:t>
      </w:r>
      <w:r w:rsidR="00483832">
        <w:t xml:space="preserve"> op een goed functionerende schoolbibliotheek (</w:t>
      </w:r>
      <w:proofErr w:type="spellStart"/>
      <w:r w:rsidR="00483832">
        <w:t>Walta</w:t>
      </w:r>
      <w:proofErr w:type="spellEnd"/>
      <w:r w:rsidR="00483832">
        <w:t xml:space="preserve">, 2020, p. </w:t>
      </w:r>
      <w:r w:rsidR="0095346D">
        <w:t>218)</w:t>
      </w:r>
      <w:r w:rsidR="00A21217">
        <w:t xml:space="preserve">. </w:t>
      </w:r>
      <w:r w:rsidR="00752C27">
        <w:t xml:space="preserve">De laatste randvoorwaarde </w:t>
      </w:r>
      <w:r w:rsidR="0010130A">
        <w:t xml:space="preserve">sluit hier goed bij aan. Volgens Stichting Lezen (2021, p.13) </w:t>
      </w:r>
      <w:r w:rsidR="00817153">
        <w:t xml:space="preserve">is het belangrijk voor de school om te participeren in een lokaal leesbevorderingsnetwerk. Hierbij wordt in een netwerk, met bijvoorbeeld </w:t>
      </w:r>
      <w:r w:rsidR="00726231">
        <w:t>de openbare bibliotheek, de boekhandel en de kinderopvang</w:t>
      </w:r>
      <w:r w:rsidR="009F3EDC">
        <w:t xml:space="preserve"> structureel samengewerkt aan leesbevordering.</w:t>
      </w:r>
    </w:p>
    <w:p w14:paraId="24F0AD2E" w14:textId="3A04B197" w:rsidR="009A5B10" w:rsidRDefault="009A5B10" w:rsidP="00F26AB3">
      <w:pPr>
        <w:pStyle w:val="Kop2"/>
      </w:pPr>
      <w:bookmarkStart w:id="9" w:name="_Toc104126005"/>
      <w:r>
        <w:t>3.3 Succesfactoren van een goede leescultuur</w:t>
      </w:r>
      <w:bookmarkEnd w:id="9"/>
    </w:p>
    <w:p w14:paraId="3474479A" w14:textId="4C649903" w:rsidR="00D97BE9" w:rsidRPr="00D97BE9" w:rsidRDefault="00D97BE9" w:rsidP="00F26AB3">
      <w:r>
        <w:t>In de volgende paragraaf worden de succesfactoren besproken die volgens Stichting Lezen (</w:t>
      </w:r>
      <w:r w:rsidR="001B1077">
        <w:t>2021b</w:t>
      </w:r>
      <w:r w:rsidR="00654BCC">
        <w:t>) belangrijk zijn voor een goede leescultuur in de school.</w:t>
      </w:r>
    </w:p>
    <w:p w14:paraId="2ACDF248" w14:textId="161A9139" w:rsidR="005068D0" w:rsidRDefault="001A40D1" w:rsidP="00F26AB3">
      <w:bookmarkStart w:id="10" w:name="_Toc104126006"/>
      <w:r w:rsidRPr="00C42BA3">
        <w:rPr>
          <w:rStyle w:val="Kop3Char"/>
        </w:rPr>
        <w:lastRenderedPageBreak/>
        <w:t>3.3</w:t>
      </w:r>
      <w:r w:rsidR="00C42BA3" w:rsidRPr="00C42BA3">
        <w:rPr>
          <w:rStyle w:val="Kop3Char"/>
        </w:rPr>
        <w:t>.1</w:t>
      </w:r>
      <w:r w:rsidRPr="00C42BA3">
        <w:rPr>
          <w:rStyle w:val="Kop3Char"/>
        </w:rPr>
        <w:t xml:space="preserve"> Boekenaanbod</w:t>
      </w:r>
      <w:bookmarkEnd w:id="10"/>
      <w:r>
        <w:rPr>
          <w:rStyle w:val="Kop2Char"/>
        </w:rPr>
        <w:tab/>
      </w:r>
      <w:r w:rsidR="004502EC" w:rsidRPr="001A40D1">
        <w:rPr>
          <w:rStyle w:val="Kop2Char"/>
        </w:rPr>
        <w:br/>
      </w:r>
      <w:r w:rsidR="00BD522B">
        <w:t xml:space="preserve">Het boekenaanbod is </w:t>
      </w:r>
      <w:r w:rsidR="00AA551D">
        <w:t>de eerste succesfactor die belangrijk is voor een goede leescultuur.</w:t>
      </w:r>
      <w:r w:rsidR="00B0564C">
        <w:t xml:space="preserve"> Chambers (2002</w:t>
      </w:r>
      <w:r w:rsidR="003A6B35">
        <w:t>, p.19</w:t>
      </w:r>
      <w:r w:rsidR="00B0564C">
        <w:t xml:space="preserve">) </w:t>
      </w:r>
      <w:r w:rsidR="00750D5F">
        <w:t xml:space="preserve">is van mening dat </w:t>
      </w:r>
      <w:r w:rsidR="00D002B0">
        <w:t xml:space="preserve">er pas goede boeken door kinderen kunnen worden gekozen, wanneer </w:t>
      </w:r>
      <w:r w:rsidR="00427C9D">
        <w:t xml:space="preserve">er boeken zijn die toegankelijk zijn. </w:t>
      </w:r>
      <w:proofErr w:type="spellStart"/>
      <w:r w:rsidR="00932974">
        <w:t>Walta</w:t>
      </w:r>
      <w:proofErr w:type="spellEnd"/>
      <w:r w:rsidR="00932974">
        <w:t xml:space="preserve"> (2020, p. 202)</w:t>
      </w:r>
      <w:r w:rsidR="00DA2622">
        <w:t xml:space="preserve"> voegt hieraan toe dat </w:t>
      </w:r>
      <w:r w:rsidR="00A23085">
        <w:t xml:space="preserve">zonder aantrekkelijke en eigentijdse kinderboeken, leesbevordering nooit de basis kan worden van het leesonderwijs. </w:t>
      </w:r>
      <w:r w:rsidR="00893DFE">
        <w:t>Hierbij is het</w:t>
      </w:r>
      <w:r w:rsidR="00D81729">
        <w:t xml:space="preserve"> belangrijk dat de kinderen op een eenvoudige manier toegang hebben tot de boeken, door middel van </w:t>
      </w:r>
      <w:r w:rsidR="00D475D6">
        <w:t xml:space="preserve">overzichtelijke presentatie van boeken en de centrale plek van de schoolbibliotheek. </w:t>
      </w:r>
      <w:r w:rsidR="006C2EFA">
        <w:t xml:space="preserve">Een middel om te zorgen voor een </w:t>
      </w:r>
      <w:r w:rsidR="00713FDE">
        <w:t xml:space="preserve">actuele schoolbibliotheek, is de Bibliotheek </w:t>
      </w:r>
      <w:r w:rsidR="00713FDE">
        <w:rPr>
          <w:i/>
          <w:iCs/>
        </w:rPr>
        <w:t xml:space="preserve">op school. </w:t>
      </w:r>
      <w:r w:rsidR="007143FA">
        <w:t xml:space="preserve">Hierbij staat de samenwerking tussen bibliotheken en basisscholen centraal. </w:t>
      </w:r>
      <w:r w:rsidR="00B213D7">
        <w:t>De bibliotheek zorgt hierbij voor een variërend en actuele collectie in de schoolbieb (Stichting Lezen, 2021</w:t>
      </w:r>
      <w:r w:rsidR="00125FB7">
        <w:t>a</w:t>
      </w:r>
      <w:r w:rsidR="00B213D7">
        <w:t xml:space="preserve">). Uit onderzoek van </w:t>
      </w:r>
      <w:proofErr w:type="spellStart"/>
      <w:r w:rsidR="00B213D7">
        <w:t>Nielen</w:t>
      </w:r>
      <w:proofErr w:type="spellEnd"/>
      <w:r w:rsidR="00B213D7">
        <w:t xml:space="preserve"> en Bus (2014, p. 35) blijkt dat kinderen op scholen die </w:t>
      </w:r>
      <w:r w:rsidR="00A15750">
        <w:t>meedoen</w:t>
      </w:r>
      <w:r w:rsidR="00B213D7">
        <w:t xml:space="preserve"> met de Bibliotheek </w:t>
      </w:r>
      <w:r w:rsidR="00B213D7" w:rsidRPr="00B213D7">
        <w:rPr>
          <w:i/>
          <w:iCs/>
        </w:rPr>
        <w:t>op School</w:t>
      </w:r>
      <w:r w:rsidR="00B213D7">
        <w:t>, vaker en beter lezen dan scholen die daar niet aan mee doen. Een reden die hiervoor wordt gegeven is dat kinderen door de wisselende collectie een groot en varieerden boekenaanbod hebben.</w:t>
      </w:r>
      <w:r w:rsidR="00B213D7">
        <w:tab/>
        <w:t xml:space="preserve"> </w:t>
      </w:r>
      <w:r w:rsidR="00B213D7">
        <w:br/>
      </w:r>
      <w:r w:rsidR="005068D0">
        <w:t>Volgens Stichting Lezen (202</w:t>
      </w:r>
      <w:r w:rsidR="001B1077">
        <w:t>1c</w:t>
      </w:r>
      <w:r w:rsidR="005068D0">
        <w:t>) bestaat er een positief verband tussen een biebbezoek en de leeshouding van een kind. Kinderen die veel en graag lezen, gaan vanzelfsprekend vaker naar de bibliotheek. Maar naast de leeshouding zijn er volgens Stichting Lezen (202</w:t>
      </w:r>
      <w:r w:rsidR="001B1077">
        <w:t>1c</w:t>
      </w:r>
      <w:r w:rsidR="005068D0">
        <w:t>) nog andere factoren die het bibliotheekbezoek beïnvloeden.</w:t>
      </w:r>
      <w:r w:rsidR="006D37A6">
        <w:t xml:space="preserve"> Een daarvan is het vertrouwen in de kennis en vaardigheden.</w:t>
      </w:r>
      <w:r w:rsidR="005068D0">
        <w:t xml:space="preserve"> Met andere woorden: weet iemand zich te redden in de bieb?</w:t>
      </w:r>
      <w:r w:rsidR="006D37A6">
        <w:t xml:space="preserve"> Veel kinderen missen dit vertrouwen en weten daardoor niet goed </w:t>
      </w:r>
      <w:r w:rsidR="00130DC9">
        <w:t>gebruik te maken van de bibliotheek</w:t>
      </w:r>
      <w:r w:rsidR="005068D0">
        <w:t>.</w:t>
      </w:r>
      <w:r w:rsidR="006D37A6">
        <w:t xml:space="preserve"> </w:t>
      </w:r>
      <w:r w:rsidR="00130DC9">
        <w:t>Een goede oplossing daarvoor is v</w:t>
      </w:r>
      <w:r w:rsidR="005068D0">
        <w:t>olgens L</w:t>
      </w:r>
      <w:r w:rsidR="005068D0" w:rsidRPr="00730FDF">
        <w:t xml:space="preserve">ance, </w:t>
      </w:r>
      <w:proofErr w:type="spellStart"/>
      <w:r w:rsidR="005068D0" w:rsidRPr="00730FDF">
        <w:t>Schwarz</w:t>
      </w:r>
      <w:proofErr w:type="spellEnd"/>
      <w:r w:rsidR="005068D0" w:rsidRPr="00730FDF">
        <w:t xml:space="preserve"> &amp; Rodney</w:t>
      </w:r>
      <w:r w:rsidR="005068D0">
        <w:t xml:space="preserve"> (2014) een bemande schoolbibliotheek</w:t>
      </w:r>
      <w:r w:rsidR="00130DC9">
        <w:t>. Dit heeft</w:t>
      </w:r>
      <w:r w:rsidR="005068D0">
        <w:t xml:space="preserve"> een positief resultaat op de leesvaardigheid van de kinderen. De grootste reden hiervan is dat de kinderen hulp krijgen bij het kiezen van de juiste boeken.</w:t>
      </w:r>
      <w:r w:rsidR="006B486B">
        <w:t xml:space="preserve"> </w:t>
      </w:r>
      <w:r w:rsidR="00334C4B">
        <w:tab/>
      </w:r>
      <w:r w:rsidR="005068D0">
        <w:rPr>
          <w:b/>
          <w:bCs/>
        </w:rPr>
        <w:br/>
      </w:r>
    </w:p>
    <w:p w14:paraId="39141C3A" w14:textId="3EBFDB3D" w:rsidR="001A40D1" w:rsidRDefault="001A40D1" w:rsidP="00F26AB3">
      <w:pPr>
        <w:pStyle w:val="Kop3"/>
      </w:pPr>
      <w:bookmarkStart w:id="11" w:name="_Toc104126007"/>
      <w:r>
        <w:t>3.</w:t>
      </w:r>
      <w:r w:rsidR="00C42BA3">
        <w:t>3.2</w:t>
      </w:r>
      <w:r>
        <w:t xml:space="preserve"> Rol van de leerkracht</w:t>
      </w:r>
      <w:bookmarkEnd w:id="11"/>
    </w:p>
    <w:p w14:paraId="5D9C29E0" w14:textId="39A9685E" w:rsidR="003357DA" w:rsidRDefault="00A746E6" w:rsidP="00F26AB3">
      <w:r>
        <w:t xml:space="preserve">Om een goede leescultuur binnen de school te verwezenlijken is </w:t>
      </w:r>
      <w:r w:rsidR="00A50A69">
        <w:t xml:space="preserve">ondersteuning van de professional essentieel </w:t>
      </w:r>
      <w:r w:rsidR="0047429F">
        <w:t>(Chambers, 201</w:t>
      </w:r>
      <w:r w:rsidR="00834E57">
        <w:t>2</w:t>
      </w:r>
      <w:r w:rsidR="0047429F">
        <w:t>, p. 12; Onderwijsraad, 2019, p. 38; Stichting Lezen, 2021</w:t>
      </w:r>
      <w:r w:rsidR="00125FB7">
        <w:t>b</w:t>
      </w:r>
      <w:r w:rsidR="0047429F">
        <w:t xml:space="preserve">, p. 14; Van den Broek et al., 2021, p. 23; </w:t>
      </w:r>
      <w:proofErr w:type="spellStart"/>
      <w:r w:rsidR="0047429F">
        <w:t>Walta</w:t>
      </w:r>
      <w:proofErr w:type="spellEnd"/>
      <w:r w:rsidR="0047429F">
        <w:t>, 2020, p. 26)</w:t>
      </w:r>
      <w:r w:rsidR="00A37520">
        <w:t xml:space="preserve">. Uit onderzoek is gebleken dat leerkrachten </w:t>
      </w:r>
      <w:r w:rsidR="00913241">
        <w:t>die het lezen stimuleren</w:t>
      </w:r>
      <w:r w:rsidR="00B96D39">
        <w:t xml:space="preserve"> een groot effect hebben op het </w:t>
      </w:r>
      <w:r w:rsidR="00490A87">
        <w:t>leesgedrag van de leerling (OECD, 2021, p. 142)</w:t>
      </w:r>
      <w:r w:rsidR="00542CC9">
        <w:t xml:space="preserve">. Hierbij is het volgens Chambers (2012, p. 79) </w:t>
      </w:r>
      <w:r w:rsidR="00B70EC8">
        <w:t xml:space="preserve">belangrijk </w:t>
      </w:r>
      <w:r w:rsidR="00542CC9">
        <w:t>dat leerkrachten</w:t>
      </w:r>
      <w:r w:rsidR="00B70EC8">
        <w:t xml:space="preserve"> kennis hebben over </w:t>
      </w:r>
      <w:r w:rsidR="00A72DC0">
        <w:t xml:space="preserve">kinderboeken en </w:t>
      </w:r>
      <w:r w:rsidR="00E6628B">
        <w:t xml:space="preserve">over </w:t>
      </w:r>
      <w:r w:rsidR="00A72DC0">
        <w:t>zichzelf als lezer.</w:t>
      </w:r>
      <w:r w:rsidR="00542CC9">
        <w:t xml:space="preserve"> </w:t>
      </w:r>
      <w:r w:rsidR="005C2ACF">
        <w:rPr>
          <w:i/>
          <w:iCs/>
        </w:rPr>
        <w:t>‘Lezers worden gemaakt uit lezers’</w:t>
      </w:r>
      <w:r w:rsidR="00A72DC0">
        <w:rPr>
          <w:i/>
          <w:iCs/>
        </w:rPr>
        <w:t xml:space="preserve"> </w:t>
      </w:r>
      <w:r w:rsidR="00A72DC0">
        <w:t xml:space="preserve">zegt Chambers (2012, p.79) </w:t>
      </w:r>
      <w:r w:rsidR="0000675C">
        <w:t xml:space="preserve">en </w:t>
      </w:r>
      <w:r w:rsidR="00B5759E">
        <w:t>vind</w:t>
      </w:r>
      <w:r w:rsidR="00E6628B">
        <w:t>t</w:t>
      </w:r>
      <w:r w:rsidR="0000675C">
        <w:t xml:space="preserve"> </w:t>
      </w:r>
      <w:r w:rsidR="00936D26">
        <w:t>hierbij</w:t>
      </w:r>
      <w:r w:rsidR="00B5759E">
        <w:t xml:space="preserve"> dat leerkrachten </w:t>
      </w:r>
      <w:r w:rsidR="00B6633E">
        <w:t xml:space="preserve">zichzelf, en collega’s, </w:t>
      </w:r>
      <w:r w:rsidR="00936D26">
        <w:t xml:space="preserve">moeten blijven ontwikkelen als lezer. </w:t>
      </w:r>
      <w:r w:rsidR="002725C6">
        <w:t xml:space="preserve">Dit vraagt veel van de leerkracht en </w:t>
      </w:r>
      <w:r w:rsidR="00E14C68">
        <w:t>Van den Broek et al.</w:t>
      </w:r>
      <w:r w:rsidR="002725C6">
        <w:t xml:space="preserve"> (2021, p. 20) benadrukt daarom ook dat uit onderzoek is gebleken dat </w:t>
      </w:r>
      <w:r w:rsidR="00673C9C">
        <w:t>leerkrachten door middel van professionele training en ontwikkeling</w:t>
      </w:r>
      <w:r w:rsidR="00A90A25">
        <w:t xml:space="preserve"> </w:t>
      </w:r>
      <w:r w:rsidR="002C3357">
        <w:t xml:space="preserve">in staat zijn om goed leesonderwijs te geven. Hierbij ligt volgens hen wel een belangrijke taak bij de schoolleiding. </w:t>
      </w:r>
      <w:r w:rsidR="002C3357">
        <w:tab/>
      </w:r>
      <w:r w:rsidR="00936D26">
        <w:rPr>
          <w:i/>
          <w:iCs/>
        </w:rPr>
        <w:br/>
      </w:r>
      <w:proofErr w:type="spellStart"/>
      <w:r w:rsidR="001318CB">
        <w:t>Walta</w:t>
      </w:r>
      <w:proofErr w:type="spellEnd"/>
      <w:r w:rsidR="001318CB">
        <w:t xml:space="preserve"> (2020, p.29) omschrijft </w:t>
      </w:r>
      <w:r w:rsidR="0011324B">
        <w:t xml:space="preserve">de rol van de leerkracht </w:t>
      </w:r>
      <w:r w:rsidR="00A536D4">
        <w:t>met</w:t>
      </w:r>
      <w:r w:rsidR="00D04C19">
        <w:t>aforisch met</w:t>
      </w:r>
      <w:r w:rsidR="00A536D4">
        <w:t xml:space="preserve"> het pizzamodel. </w:t>
      </w:r>
      <w:r w:rsidR="00C15569">
        <w:t>De leerkracht is verantwoordelijk voor het deeg van de pizzabodem. Deze wordt</w:t>
      </w:r>
      <w:r w:rsidR="00C82E3C">
        <w:t xml:space="preserve"> bijvoorbeeld</w:t>
      </w:r>
      <w:r w:rsidR="00C15569">
        <w:t xml:space="preserve"> </w:t>
      </w:r>
      <w:r w:rsidR="00B27A0B">
        <w:t xml:space="preserve">gevormd </w:t>
      </w:r>
      <w:r w:rsidR="00D04C19">
        <w:t>door middel van</w:t>
      </w:r>
      <w:r w:rsidR="00C82E3C">
        <w:t xml:space="preserve"> voorlezen, vertellen, </w:t>
      </w:r>
      <w:r w:rsidR="00501964">
        <w:t xml:space="preserve">verwerkings- en </w:t>
      </w:r>
      <w:r w:rsidR="00C82E3C">
        <w:t>leesbevorderingsactiviteiten</w:t>
      </w:r>
      <w:r w:rsidR="00501964">
        <w:t xml:space="preserve"> en boekenkringen. Wanneer de bodem niet goed is zal de rest van de pizza nooit lekker worden. </w:t>
      </w:r>
      <w:r w:rsidR="001F42DD">
        <w:t>De pizza</w:t>
      </w:r>
      <w:r w:rsidR="00646FAD">
        <w:t xml:space="preserve">saus staat voor de verbinding tussen </w:t>
      </w:r>
      <w:r w:rsidR="00C15BC1">
        <w:t xml:space="preserve">bodem en vulling: hiermee wordt het gebruik van </w:t>
      </w:r>
      <w:r w:rsidR="00487A50">
        <w:t xml:space="preserve">begrijpend- en technisch lezen </w:t>
      </w:r>
      <w:r w:rsidR="00C15BC1">
        <w:t xml:space="preserve">methodes bedoeld. </w:t>
      </w:r>
      <w:r w:rsidR="002E6F0A">
        <w:t>De vulling wordt door het kind zelf bepaald</w:t>
      </w:r>
      <w:r w:rsidR="00432A90">
        <w:t>,</w:t>
      </w:r>
      <w:r w:rsidR="004C2225">
        <w:t xml:space="preserve"> waarbij h</w:t>
      </w:r>
      <w:r w:rsidR="008563D9">
        <w:t xml:space="preserve">et kind een gevarieerd </w:t>
      </w:r>
      <w:r w:rsidR="00A15750">
        <w:t>boekenaanbod</w:t>
      </w:r>
      <w:r w:rsidR="008563D9">
        <w:t xml:space="preserve"> krijgt. </w:t>
      </w:r>
      <w:r w:rsidR="0011324B">
        <w:t xml:space="preserve">Ook </w:t>
      </w:r>
      <w:r w:rsidR="008563D9">
        <w:t xml:space="preserve">Chambers (2012, p.12) stelt dat de </w:t>
      </w:r>
      <w:r w:rsidR="0011324B">
        <w:t xml:space="preserve">leerkracht belangrijk </w:t>
      </w:r>
      <w:r w:rsidR="008563D9">
        <w:t xml:space="preserve">is </w:t>
      </w:r>
      <w:r w:rsidR="0011324B">
        <w:t>bij het selecteren en lezen van boeken</w:t>
      </w:r>
      <w:r w:rsidR="00ED7102">
        <w:t>. Hij heeft een leescirkel gete</w:t>
      </w:r>
      <w:r w:rsidR="0027330D">
        <w:t xml:space="preserve">kend met daarin: het kiezen van boeken, tijd hebben om te lezen en </w:t>
      </w:r>
      <w:r w:rsidR="007663E7">
        <w:t xml:space="preserve">het praten over wat er gelezen is. In het midden van de cirkel staat de helpende volwassenen die </w:t>
      </w:r>
      <w:r w:rsidR="00FE7D63">
        <w:t xml:space="preserve">de kinderen nodig hebben in bij het </w:t>
      </w:r>
      <w:r w:rsidR="0058248E">
        <w:t>uitvoeren van deze leesactiviteiten.</w:t>
      </w:r>
      <w:r w:rsidR="0011324B">
        <w:t xml:space="preserve"> </w:t>
      </w:r>
      <w:r w:rsidR="00C15452">
        <w:t>Volge</w:t>
      </w:r>
      <w:r w:rsidR="00007786">
        <w:t>n</w:t>
      </w:r>
      <w:r w:rsidR="00C15452">
        <w:t xml:space="preserve">s Berends (2013) is </w:t>
      </w:r>
      <w:r w:rsidR="00CF4465">
        <w:t xml:space="preserve">daarnaast </w:t>
      </w:r>
      <w:r w:rsidR="00C15452">
        <w:t xml:space="preserve">het voeren van leesgesprekken ook essentieel. Hiermee wordt een gesprek tussen leerkracht en kind bedoeld, waarbij het gaat over hoe het kind leest, hoe </w:t>
      </w:r>
      <w:r w:rsidR="0053689C">
        <w:t xml:space="preserve">het kind </w:t>
      </w:r>
      <w:r w:rsidR="00EE134E">
        <w:t xml:space="preserve">het leesonderwijs ervaart en waar zijn </w:t>
      </w:r>
      <w:r w:rsidR="00EE134E">
        <w:lastRenderedPageBreak/>
        <w:t xml:space="preserve">interesses liggen. </w:t>
      </w:r>
      <w:r w:rsidR="00162105">
        <w:t xml:space="preserve">Volgens Berends (2013) zijn deze gesprekken niet alleen nodig voor de leeszwakke kinderen, </w:t>
      </w:r>
      <w:r w:rsidR="008F48B5">
        <w:t xml:space="preserve">maar voor alle kinderen. </w:t>
      </w:r>
      <w:r w:rsidR="005921EE">
        <w:t>Kinderen raken door deze gesprekken bewuster van hun eigen lezen</w:t>
      </w:r>
      <w:r w:rsidR="002A3D7B">
        <w:t xml:space="preserve"> en ervaren daardoor meer eigenaarschap. Het voordeel voor de leerkracht is </w:t>
      </w:r>
      <w:r w:rsidR="00CD5D5D">
        <w:t>dat er in het leesonderwijs beter kan worden aan gesloten op de onderwijsbehoeften van de kinderen</w:t>
      </w:r>
      <w:r w:rsidR="006A6BEA">
        <w:t xml:space="preserve"> (Berends, 2013).</w:t>
      </w:r>
    </w:p>
    <w:p w14:paraId="463ADB86" w14:textId="50384DE1" w:rsidR="001C0830" w:rsidRPr="001C0830" w:rsidRDefault="009A5B10" w:rsidP="00F26AB3">
      <w:bookmarkStart w:id="12" w:name="_Toc104126008"/>
      <w:r w:rsidRPr="00C42BA3">
        <w:rPr>
          <w:rStyle w:val="Kop3Char"/>
        </w:rPr>
        <w:t>3.</w:t>
      </w:r>
      <w:r w:rsidR="00C42BA3" w:rsidRPr="00C42BA3">
        <w:rPr>
          <w:rStyle w:val="Kop3Char"/>
        </w:rPr>
        <w:t>3.3</w:t>
      </w:r>
      <w:r w:rsidRPr="00C42BA3">
        <w:rPr>
          <w:rStyle w:val="Kop3Char"/>
        </w:rPr>
        <w:t xml:space="preserve"> Rol van de ouders</w:t>
      </w:r>
      <w:bookmarkEnd w:id="12"/>
      <w:r w:rsidR="00F55AF4" w:rsidRPr="00C42BA3">
        <w:rPr>
          <w:rStyle w:val="Kop3Char"/>
        </w:rPr>
        <w:tab/>
      </w:r>
      <w:r w:rsidR="004F5C04">
        <w:rPr>
          <w:i/>
          <w:iCs/>
        </w:rPr>
        <w:t xml:space="preserve"> </w:t>
      </w:r>
      <w:r w:rsidR="001C0830">
        <w:rPr>
          <w:i/>
          <w:iCs/>
        </w:rPr>
        <w:br/>
      </w:r>
      <w:r w:rsidR="001C0830">
        <w:t>Een andere belangrijke factor is volgens Stichting Lezen (</w:t>
      </w:r>
      <w:r w:rsidR="001B1077">
        <w:t>2021b</w:t>
      </w:r>
      <w:r w:rsidR="001C0830">
        <w:t xml:space="preserve">, p.14) </w:t>
      </w:r>
      <w:r w:rsidR="00771BD9">
        <w:t>het leesgedrag van ouders en vrienden</w:t>
      </w:r>
      <w:r w:rsidR="00E60E17">
        <w:t xml:space="preserve">. De leesopvoeding heeft een groot effect op het leesgedrag van een kind. </w:t>
      </w:r>
      <w:r w:rsidR="001734AF">
        <w:t>Kinderen met ouders</w:t>
      </w:r>
      <w:r w:rsidR="00747D74">
        <w:t xml:space="preserve"> die zelf veel lezen en investeren in boeken thuis</w:t>
      </w:r>
      <w:r w:rsidR="00F838CD">
        <w:t xml:space="preserve">, </w:t>
      </w:r>
      <w:r w:rsidR="001734AF">
        <w:t>hebben een grotere leesmotivatie en -ontwikkeling (Notten, 2011).</w:t>
      </w:r>
      <w:r w:rsidR="00FA5324">
        <w:t xml:space="preserve"> Omdat niet alle kinderen het geluk hebben om in een rijke leesomgeving op te groeien, pleit </w:t>
      </w:r>
      <w:r w:rsidR="00E479FB">
        <w:t xml:space="preserve">de Onderwijsraad (2019, p. 38) </w:t>
      </w:r>
      <w:r w:rsidR="00A15750">
        <w:t>ervoor</w:t>
      </w:r>
      <w:r w:rsidR="0005330A">
        <w:t xml:space="preserve"> om scholen </w:t>
      </w:r>
      <w:r w:rsidR="0008178F">
        <w:t>boeken uit de schoolbibliotheek te laten meegeven aan kinderen. Deze kunnen dan thuis gelezen worden.</w:t>
      </w:r>
    </w:p>
    <w:p w14:paraId="737C07A5" w14:textId="1B10A33B" w:rsidR="009A5B10" w:rsidRDefault="009A5B10" w:rsidP="00F26AB3">
      <w:pPr>
        <w:pStyle w:val="Kop3"/>
      </w:pPr>
      <w:bookmarkStart w:id="13" w:name="_Toc104126009"/>
      <w:r>
        <w:t>3.</w:t>
      </w:r>
      <w:r w:rsidR="00C42BA3">
        <w:t>3.4</w:t>
      </w:r>
      <w:r>
        <w:t xml:space="preserve"> </w:t>
      </w:r>
      <w:r w:rsidR="004F5C04">
        <w:t>Tijd en aandacht voor lezen</w:t>
      </w:r>
      <w:bookmarkEnd w:id="13"/>
    </w:p>
    <w:p w14:paraId="647C8A05" w14:textId="0D0993F3" w:rsidR="004F5C04" w:rsidRPr="00071468" w:rsidRDefault="00DD7EFD" w:rsidP="00F26AB3">
      <w:r>
        <w:t xml:space="preserve">Wanneer een kind zich echt in een verhaal wil verdiepen, is het belangrijk dat </w:t>
      </w:r>
      <w:r w:rsidR="00BE5EA5">
        <w:t>dat kinderen een plek nodig hebben met weinig prikkels (Stichting Lezen, 2021</w:t>
      </w:r>
      <w:r w:rsidR="00125FB7">
        <w:t>b</w:t>
      </w:r>
      <w:r w:rsidR="00660A9E">
        <w:t>, p.15</w:t>
      </w:r>
      <w:r w:rsidR="00BE5EA5">
        <w:t xml:space="preserve">). Het ‘immersieve lezen’, </w:t>
      </w:r>
      <w:r w:rsidR="009B4993">
        <w:t>lezen waarbij het kind volledig opgaat in het verhaal, wordt door Stichting Lezen (</w:t>
      </w:r>
      <w:r w:rsidR="001B1077">
        <w:t>2021b</w:t>
      </w:r>
      <w:r w:rsidR="009B4993">
        <w:t xml:space="preserve">) dan ook </w:t>
      </w:r>
      <w:r w:rsidR="00AC4E84">
        <w:t>aangemoedigd</w:t>
      </w:r>
      <w:r w:rsidR="00E6479C">
        <w:t>.</w:t>
      </w:r>
      <w:r w:rsidR="00165720">
        <w:t xml:space="preserve"> </w:t>
      </w:r>
      <w:r w:rsidR="002F240F">
        <w:t xml:space="preserve">Bij het </w:t>
      </w:r>
      <w:r w:rsidR="0024359D">
        <w:t>lezen is het volgens Chambers (2012, p.21) belangrijk dat een kind de juiste houding, concentratie en aandacht heeft.</w:t>
      </w:r>
      <w:r w:rsidR="00AC4E84">
        <w:t xml:space="preserve"> </w:t>
      </w:r>
      <w:r w:rsidR="00C71546">
        <w:t>Dit wordt gestimuleerd door gebruik te maken van speciale leesplekken.</w:t>
      </w:r>
      <w:r w:rsidR="00DC1EC2">
        <w:t xml:space="preserve"> </w:t>
      </w:r>
      <w:r w:rsidR="00A12B0B">
        <w:t>Lezen kost ook tijd en daarom is het belangrijk om n</w:t>
      </w:r>
      <w:r w:rsidR="00DC1EC2">
        <w:t xml:space="preserve">aast deze plekken </w:t>
      </w:r>
      <w:r w:rsidR="00A12B0B">
        <w:t xml:space="preserve">ook </w:t>
      </w:r>
      <w:r w:rsidR="00DC1EC2">
        <w:t xml:space="preserve">tijd vrij te maken om te lezen. </w:t>
      </w:r>
      <w:r w:rsidR="00493D4C">
        <w:t>Later</w:t>
      </w:r>
      <w:r w:rsidR="00A12B0B">
        <w:t xml:space="preserve"> in </w:t>
      </w:r>
      <w:r w:rsidR="00493D4C">
        <w:t>di</w:t>
      </w:r>
      <w:r w:rsidR="00A12B0B">
        <w:t>t hoofdstuk wordt hier verder op in gegaan.</w:t>
      </w:r>
    </w:p>
    <w:p w14:paraId="710BB8E8" w14:textId="4D0AB51B" w:rsidR="007F5A79" w:rsidRPr="007F5A79" w:rsidRDefault="009A5B10" w:rsidP="00F26AB3">
      <w:bookmarkStart w:id="14" w:name="_Toc104126010"/>
      <w:r w:rsidRPr="00C42BA3">
        <w:rPr>
          <w:rStyle w:val="Kop3Char"/>
        </w:rPr>
        <w:t>3.</w:t>
      </w:r>
      <w:r w:rsidR="00C42BA3" w:rsidRPr="00C42BA3">
        <w:rPr>
          <w:rStyle w:val="Kop3Char"/>
        </w:rPr>
        <w:t>3.5</w:t>
      </w:r>
      <w:r w:rsidRPr="00C42BA3">
        <w:rPr>
          <w:rStyle w:val="Kop3Char"/>
        </w:rPr>
        <w:t xml:space="preserve"> Het belang van voorlezen</w:t>
      </w:r>
      <w:bookmarkEnd w:id="14"/>
      <w:r>
        <w:rPr>
          <w:rStyle w:val="Kop2Char"/>
        </w:rPr>
        <w:tab/>
      </w:r>
      <w:r w:rsidR="007F5A79">
        <w:rPr>
          <w:i/>
          <w:iCs/>
        </w:rPr>
        <w:br/>
      </w:r>
      <w:r w:rsidR="007F5A79">
        <w:t>Voorlezen m</w:t>
      </w:r>
      <w:r w:rsidR="0064316A">
        <w:t>aakt</w:t>
      </w:r>
      <w:r w:rsidR="007F5A79">
        <w:t xml:space="preserve"> volgens Stichting Lezen (</w:t>
      </w:r>
      <w:r w:rsidR="001B1077">
        <w:t>2021b</w:t>
      </w:r>
      <w:r w:rsidR="0095277F">
        <w:t>, p.15</w:t>
      </w:r>
      <w:r w:rsidR="007F5A79">
        <w:t xml:space="preserve">) </w:t>
      </w:r>
      <w:r w:rsidR="0064316A">
        <w:t>een groot deel uit van de leesbevordering</w:t>
      </w:r>
      <w:r w:rsidR="00916D49">
        <w:t>.</w:t>
      </w:r>
      <w:r w:rsidR="00B44656">
        <w:t xml:space="preserve"> Broekhof en Nijhof-Broek (2017) </w:t>
      </w:r>
      <w:r w:rsidR="007E69C4">
        <w:t>stellen dat voorlezen belangrijk is</w:t>
      </w:r>
      <w:r w:rsidR="00916D49">
        <w:t xml:space="preserve"> voor de taalontwikkeling van het kind</w:t>
      </w:r>
      <w:r w:rsidR="00E235C5">
        <w:t xml:space="preserve">, omdat uit onderzoek blijkt dat de woordenschat </w:t>
      </w:r>
      <w:r w:rsidR="00526278">
        <w:t>dan aanzienlijk kan worden verbeterd</w:t>
      </w:r>
      <w:r w:rsidR="00916D49">
        <w:t>.</w:t>
      </w:r>
      <w:r w:rsidR="00EA1548">
        <w:t xml:space="preserve"> </w:t>
      </w:r>
      <w:r w:rsidR="00526278">
        <w:t xml:space="preserve">Uit onderzoek van </w:t>
      </w:r>
      <w:proofErr w:type="spellStart"/>
      <w:r w:rsidR="009877DB">
        <w:t>Van</w:t>
      </w:r>
      <w:proofErr w:type="spellEnd"/>
      <w:r w:rsidR="009877DB">
        <w:t xml:space="preserve"> der Sande et al. (2019, p.34)</w:t>
      </w:r>
      <w:r w:rsidR="00526278">
        <w:t xml:space="preserve"> blijkt ook dat voorlezen effectiever is dan vrij lezen. </w:t>
      </w:r>
      <w:r w:rsidR="00F77A32">
        <w:t>Het vrije leze</w:t>
      </w:r>
      <w:r w:rsidR="00461B2D">
        <w:t>n</w:t>
      </w:r>
      <w:r w:rsidR="00F77A32">
        <w:t xml:space="preserve"> had volgens Van der Sande et al. (2019, p.</w:t>
      </w:r>
      <w:r w:rsidR="008C6582">
        <w:t xml:space="preserve">10) effect op de leesfrequentie van </w:t>
      </w:r>
      <w:r w:rsidR="00744478">
        <w:t>kinderen</w:t>
      </w:r>
      <w:r w:rsidR="008C6582">
        <w:t xml:space="preserve"> die al veel lazen, terwijl het voorlezen effect had op de leesfrequentie van alle </w:t>
      </w:r>
      <w:r w:rsidR="00744478">
        <w:t>kinderen</w:t>
      </w:r>
      <w:r w:rsidR="00F77A32">
        <w:t xml:space="preserve">. </w:t>
      </w:r>
      <w:r w:rsidR="00526278">
        <w:t>Volge</w:t>
      </w:r>
      <w:r w:rsidR="009877DB">
        <w:t>ns Van der Sande et. al. (2019,</w:t>
      </w:r>
      <w:r w:rsidR="001A243D">
        <w:t xml:space="preserve"> p.34</w:t>
      </w:r>
      <w:r w:rsidR="009877DB">
        <w:t>)</w:t>
      </w:r>
      <w:r w:rsidR="00526278">
        <w:t xml:space="preserve"> wordt </w:t>
      </w:r>
      <w:r w:rsidR="001A243D">
        <w:t>er bij het voorlezen minder geëist van de vaardigheden van een kind</w:t>
      </w:r>
      <w:r w:rsidR="007957F2">
        <w:t xml:space="preserve"> en is daarom effectiever voor zwakkere lezers.</w:t>
      </w:r>
      <w:r w:rsidR="004A6A79">
        <w:t xml:space="preserve"> Stichting Lezen (2021</w:t>
      </w:r>
      <w:r w:rsidR="00AB7042">
        <w:t>a</w:t>
      </w:r>
      <w:r w:rsidR="004A6A79">
        <w:t>, p.22)</w:t>
      </w:r>
      <w:r w:rsidR="006B05B5">
        <w:t xml:space="preserve"> voegt hieraan toe dat het stillezen ook bij oudere kinderen bijdraagt aan de cognitieve ontwikkeling van kinderen. </w:t>
      </w:r>
      <w:r w:rsidR="00D27DD7">
        <w:t>Daarbij biedt het voorlezen een kans aan kinderen om kennis te maken met teksten die net boven hun leesni</w:t>
      </w:r>
      <w:r w:rsidR="00232EDB">
        <w:t>veau liggen, genres en (onbekende) schrijvers</w:t>
      </w:r>
      <w:r w:rsidR="00116F1D">
        <w:t xml:space="preserve"> (Stichting Lezen 2021</w:t>
      </w:r>
      <w:r w:rsidR="005621FC">
        <w:t>a</w:t>
      </w:r>
      <w:r w:rsidR="00116F1D">
        <w:t xml:space="preserve">, p. 22). </w:t>
      </w:r>
      <w:r w:rsidR="00D0742A">
        <w:t xml:space="preserve">Volgens Chambers (2012) </w:t>
      </w:r>
      <w:r w:rsidR="00996673">
        <w:t>zou ieder kind dagelijks moeten worden voorgelezen.</w:t>
      </w:r>
      <w:r w:rsidR="00685416">
        <w:t xml:space="preserve"> </w:t>
      </w:r>
      <w:r w:rsidR="00FA0121">
        <w:t xml:space="preserve">Hij schrijft: </w:t>
      </w:r>
      <w:r w:rsidR="00CE0379" w:rsidRPr="00D321E7">
        <w:rPr>
          <w:i/>
          <w:iCs/>
        </w:rPr>
        <w:t>“</w:t>
      </w:r>
      <w:r w:rsidR="00685416" w:rsidRPr="00D321E7">
        <w:rPr>
          <w:i/>
          <w:iCs/>
        </w:rPr>
        <w:t xml:space="preserve">Al ons lezen hangt af van wat we daarvoor hebben gelezen. Hoe omvangrijker de voorraad woorden, zinnen en teksten in het brein is, hoe makkelijker nieuwe teksten zich gewonnen geven. </w:t>
      </w:r>
      <w:r w:rsidR="00CE0379" w:rsidRPr="00D321E7">
        <w:rPr>
          <w:i/>
          <w:iCs/>
        </w:rPr>
        <w:t>“</w:t>
      </w:r>
      <w:r w:rsidR="001D5B67">
        <w:t xml:space="preserve">(Chambers, 2012, p. 55). Met andere woorden: voorlezen heeft ook een groot effect op </w:t>
      </w:r>
      <w:r w:rsidR="00D321E7">
        <w:t xml:space="preserve">de leesvaardigheid van het kind. </w:t>
      </w:r>
      <w:r w:rsidR="00A50CFD">
        <w:t>De Onderwijsraad (2019</w:t>
      </w:r>
      <w:r w:rsidR="002D2316">
        <w:t xml:space="preserve">, p.39) voegt </w:t>
      </w:r>
      <w:r w:rsidR="00A15750">
        <w:t>hieraan</w:t>
      </w:r>
      <w:r w:rsidR="002D2316">
        <w:t xml:space="preserve"> toe dat </w:t>
      </w:r>
      <w:r w:rsidR="00A10D97">
        <w:t xml:space="preserve">tijdens het voorlezen, </w:t>
      </w:r>
      <w:r w:rsidR="00744478">
        <w:t>kinderen</w:t>
      </w:r>
      <w:r w:rsidR="00A10D97">
        <w:t xml:space="preserve"> niet hoeven te denken aan het technische gedeelte van lezen</w:t>
      </w:r>
      <w:r w:rsidR="00F76BA3">
        <w:t xml:space="preserve"> en daardoor zich kunnen overgeven aan het verhaal. Dit draagt bij aan het verhaalbegrip en </w:t>
      </w:r>
      <w:r w:rsidR="00140ACE">
        <w:t>stimuleert de leesmotivatie.</w:t>
      </w:r>
    </w:p>
    <w:p w14:paraId="442287CF" w14:textId="3EBD4932" w:rsidR="00D321E7" w:rsidRDefault="009A5B10" w:rsidP="00F26AB3">
      <w:pPr>
        <w:rPr>
          <w:i/>
          <w:iCs/>
        </w:rPr>
      </w:pPr>
      <w:bookmarkStart w:id="15" w:name="_Toc104126011"/>
      <w:r w:rsidRPr="00C42BA3">
        <w:rPr>
          <w:rStyle w:val="Kop3Char"/>
        </w:rPr>
        <w:t>3.</w:t>
      </w:r>
      <w:r w:rsidR="00C42BA3" w:rsidRPr="00C42BA3">
        <w:rPr>
          <w:rStyle w:val="Kop3Char"/>
        </w:rPr>
        <w:t>3.6</w:t>
      </w:r>
      <w:r w:rsidRPr="00C42BA3">
        <w:rPr>
          <w:rStyle w:val="Kop3Char"/>
        </w:rPr>
        <w:t xml:space="preserve"> Het belang van vrij lezen</w:t>
      </w:r>
      <w:bookmarkEnd w:id="15"/>
      <w:r>
        <w:rPr>
          <w:i/>
          <w:iCs/>
        </w:rPr>
        <w:tab/>
      </w:r>
      <w:r>
        <w:rPr>
          <w:i/>
          <w:iCs/>
        </w:rPr>
        <w:br/>
      </w:r>
      <w:r w:rsidR="004F5C04">
        <w:rPr>
          <w:i/>
          <w:iCs/>
        </w:rPr>
        <w:t xml:space="preserve"> </w:t>
      </w:r>
      <w:r w:rsidR="00394B54">
        <w:t>Een andere succesfactor voor het verbeteren van de leescultuur is volgens Stichting Lezen (</w:t>
      </w:r>
      <w:r w:rsidR="001B1077">
        <w:t>2021b</w:t>
      </w:r>
      <w:r w:rsidR="00394B54">
        <w:t xml:space="preserve">, p. 15) </w:t>
      </w:r>
      <w:r w:rsidR="001155A5">
        <w:t xml:space="preserve">het </w:t>
      </w:r>
      <w:r w:rsidR="00140ACE">
        <w:t>vrij lezen</w:t>
      </w:r>
      <w:r w:rsidR="001155A5">
        <w:t>.</w:t>
      </w:r>
      <w:r w:rsidR="006B486B">
        <w:t xml:space="preserve"> </w:t>
      </w:r>
      <w:r w:rsidR="00ED608E">
        <w:t xml:space="preserve">Wanneer </w:t>
      </w:r>
      <w:r w:rsidR="00744478">
        <w:t>kinderen</w:t>
      </w:r>
      <w:r w:rsidR="00ED608E">
        <w:t xml:space="preserve"> op school veel lezen uit een boek naar keuze</w:t>
      </w:r>
      <w:r w:rsidR="006052A8">
        <w:t xml:space="preserve">, blijken kinderen </w:t>
      </w:r>
      <w:r w:rsidR="00CE0133">
        <w:t xml:space="preserve">even goed of zelfs beter te scoren op </w:t>
      </w:r>
      <w:r w:rsidR="00744478">
        <w:t>kinderen</w:t>
      </w:r>
      <w:r w:rsidR="00CE0133">
        <w:t xml:space="preserve"> die dat niet doen. Ook raken andere aspecten van de leesvaardigheid beter ontwikkel</w:t>
      </w:r>
      <w:r w:rsidR="00493D4C">
        <w:t>d</w:t>
      </w:r>
      <w:r w:rsidR="00CE0133">
        <w:t xml:space="preserve">, zoals woordenschat, grammatica en </w:t>
      </w:r>
      <w:r w:rsidR="00CE0133">
        <w:lastRenderedPageBreak/>
        <w:t xml:space="preserve">schrijfvaardigheid. </w:t>
      </w:r>
      <w:r w:rsidR="00BF21B1">
        <w:t xml:space="preserve">Volgens </w:t>
      </w:r>
      <w:proofErr w:type="spellStart"/>
      <w:r w:rsidR="00BF21B1">
        <w:t>Walta</w:t>
      </w:r>
      <w:proofErr w:type="spellEnd"/>
      <w:r w:rsidR="00BF21B1">
        <w:t xml:space="preserve"> (2020, p.115) is vrij lezen vooral effectief wanneer er structureel wordt gelezen, </w:t>
      </w:r>
      <w:r w:rsidR="00604F64">
        <w:t>bij voorkeur</w:t>
      </w:r>
      <w:r w:rsidR="00BF21B1">
        <w:t xml:space="preserve"> elke dag </w:t>
      </w:r>
      <w:r w:rsidR="00D82796">
        <w:t>vijftien tot dertig minuten</w:t>
      </w:r>
      <w:r w:rsidR="000875C0">
        <w:t xml:space="preserve">, </w:t>
      </w:r>
      <w:r w:rsidR="00D82796">
        <w:t>bij voorkeur op een vast moment.</w:t>
      </w:r>
      <w:r w:rsidR="008C105D">
        <w:t xml:space="preserve"> </w:t>
      </w:r>
      <w:r w:rsidR="00CB37B4">
        <w:t>Chambers (2012, p. 33)</w:t>
      </w:r>
      <w:r w:rsidR="008C105D">
        <w:t xml:space="preserve"> voegt </w:t>
      </w:r>
      <w:r w:rsidR="00A15750">
        <w:t>hieraan</w:t>
      </w:r>
      <w:r w:rsidR="008C105D">
        <w:t xml:space="preserve"> toe dat het voorbeeldgedrag van de leerkracht</w:t>
      </w:r>
      <w:r w:rsidR="00E46C1E">
        <w:t xml:space="preserve"> hierbij toonaangevend is.</w:t>
      </w:r>
      <w:r w:rsidR="004F1693">
        <w:t xml:space="preserve"> De leestijd is niet bedoeld voor het nakijken van werk, er wordt verwacht van de leerkracht dat hij of zij ook leest.</w:t>
      </w:r>
      <w:r w:rsidR="006B486B">
        <w:t xml:space="preserve"> </w:t>
      </w:r>
      <w:proofErr w:type="spellStart"/>
      <w:r w:rsidR="00D16DB3">
        <w:t>Walta</w:t>
      </w:r>
      <w:proofErr w:type="spellEnd"/>
      <w:r w:rsidR="00D16DB3">
        <w:t xml:space="preserve"> (2020, p. 116) benoem</w:t>
      </w:r>
      <w:r w:rsidR="00DE6A81">
        <w:t>t</w:t>
      </w:r>
      <w:r w:rsidR="00D16DB3">
        <w:t xml:space="preserve"> </w:t>
      </w:r>
      <w:r w:rsidR="00E46C1E">
        <w:t>ook dat het bij vrij lezen</w:t>
      </w:r>
      <w:r w:rsidR="00D16DB3">
        <w:t xml:space="preserve"> niet alleen gaat over</w:t>
      </w:r>
      <w:r w:rsidR="00E46C1E">
        <w:t xml:space="preserve"> het</w:t>
      </w:r>
      <w:r w:rsidR="00D16DB3">
        <w:t xml:space="preserve"> bladeren </w:t>
      </w:r>
      <w:r w:rsidR="003D7FE9">
        <w:t>in</w:t>
      </w:r>
      <w:r w:rsidR="00D16DB3">
        <w:t xml:space="preserve"> boeken, maar ook over terugk</w:t>
      </w:r>
      <w:r w:rsidR="002817B8">
        <w:t xml:space="preserve">oppeling in de klas. </w:t>
      </w:r>
      <w:r w:rsidR="002932CA">
        <w:t>Volgens Van der Sande et al</w:t>
      </w:r>
      <w:r w:rsidR="00C450AD">
        <w:t xml:space="preserve">. (2019, p. 34) zit er wel een keerzijde aan het vrij lezen. </w:t>
      </w:r>
      <w:r w:rsidR="00B03144">
        <w:t xml:space="preserve">Het vrij lezen is voornamelijk effectief wanneer </w:t>
      </w:r>
      <w:r w:rsidR="00744478">
        <w:t>kinderen</w:t>
      </w:r>
      <w:r w:rsidR="00B03144">
        <w:t xml:space="preserve"> het gewend zijn </w:t>
      </w:r>
      <w:r w:rsidR="00CC58F5">
        <w:t xml:space="preserve">om veel zelfstandig te lezen. Wanneer </w:t>
      </w:r>
      <w:r w:rsidR="00835305">
        <w:t>kinderen een minder goede leesvaardigheid hebbe</w:t>
      </w:r>
      <w:r w:rsidR="00C50F99">
        <w:t xml:space="preserve">n, is het extra belangrijk dat het vrij lezen en kiezen van boeken goed </w:t>
      </w:r>
      <w:r w:rsidR="004B0D14">
        <w:t xml:space="preserve">begeleid wordt door de leerkracht. </w:t>
      </w:r>
    </w:p>
    <w:p w14:paraId="2DCEAE77" w14:textId="69E89A75" w:rsidR="00290D6B" w:rsidRDefault="009A5B10" w:rsidP="00F26AB3">
      <w:bookmarkStart w:id="16" w:name="_Toc104126012"/>
      <w:r w:rsidRPr="00C42BA3">
        <w:rPr>
          <w:rStyle w:val="Kop3Char"/>
        </w:rPr>
        <w:t>3.</w:t>
      </w:r>
      <w:r w:rsidR="00C42BA3" w:rsidRPr="00C42BA3">
        <w:rPr>
          <w:rStyle w:val="Kop3Char"/>
        </w:rPr>
        <w:t>3.7</w:t>
      </w:r>
      <w:r w:rsidRPr="00C42BA3">
        <w:rPr>
          <w:rStyle w:val="Kop3Char"/>
        </w:rPr>
        <w:t xml:space="preserve"> Leesbevorderingsactiviteiten</w:t>
      </w:r>
      <w:bookmarkEnd w:id="16"/>
      <w:r>
        <w:rPr>
          <w:rStyle w:val="Kop2Char"/>
        </w:rPr>
        <w:t xml:space="preserve"> </w:t>
      </w:r>
      <w:r w:rsidR="00FF4018">
        <w:rPr>
          <w:i/>
          <w:iCs/>
        </w:rPr>
        <w:tab/>
      </w:r>
      <w:r w:rsidR="00043B1B">
        <w:rPr>
          <w:i/>
          <w:iCs/>
        </w:rPr>
        <w:br/>
      </w:r>
      <w:r w:rsidR="0067408C">
        <w:t>Chambers (2012, p. 69) n</w:t>
      </w:r>
      <w:r w:rsidR="00E4597E">
        <w:t xml:space="preserve">oemt dat lezen een sociale activiteit is. Daarom is het volgens hem belangrijk dat </w:t>
      </w:r>
      <w:r w:rsidR="00744478">
        <w:t>kinderen</w:t>
      </w:r>
      <w:r w:rsidR="00AD744E">
        <w:t xml:space="preserve"> de mogelijkheid krijgen om hun leeservaring te delen met anderen.</w:t>
      </w:r>
      <w:r w:rsidR="000B1F13" w:rsidRPr="000B1F13">
        <w:t xml:space="preserve"> </w:t>
      </w:r>
      <w:r w:rsidR="000B1F13">
        <w:t>Boekgesprekken zijn belangrijk en hebben een positief effect op de beleving van kinderen bij het boek. Wanneer kinderen over een boek praten, leren ze hun gedachtes over het boek te vormen en deze te uiten</w:t>
      </w:r>
      <w:r w:rsidR="00D930CD">
        <w:t xml:space="preserve">. </w:t>
      </w:r>
      <w:r w:rsidR="00EC0348">
        <w:t>Een andere manier om kindere</w:t>
      </w:r>
      <w:r w:rsidR="00470656">
        <w:t>n</w:t>
      </w:r>
      <w:r w:rsidR="00EC0348">
        <w:t xml:space="preserve"> leeservaring</w:t>
      </w:r>
      <w:r w:rsidR="00470656">
        <w:t>en</w:t>
      </w:r>
      <w:r w:rsidR="00EC0348">
        <w:t xml:space="preserve"> te laten delen en om kinderen enthousiast te maken </w:t>
      </w:r>
      <w:r w:rsidR="00470656">
        <w:t>voor lezen is leesbevordering.</w:t>
      </w:r>
      <w:r w:rsidR="0084107F">
        <w:t xml:space="preserve"> </w:t>
      </w:r>
      <w:r w:rsidR="00470656">
        <w:t xml:space="preserve">In de leesbevordering </w:t>
      </w:r>
      <w:r w:rsidR="00B3716C">
        <w:t>voor je als leerkracht activiteiten uit die het lezen bevorderen: de leesbevorderings</w:t>
      </w:r>
      <w:r w:rsidR="0084107F">
        <w:t>activiteiten.</w:t>
      </w:r>
      <w:r w:rsidR="008F0444">
        <w:t xml:space="preserve"> </w:t>
      </w:r>
      <w:r w:rsidR="00B55191">
        <w:t xml:space="preserve">Onder deze activiteiten wordt niet het werken vanuit methodes verstaan, maar activiteiten die </w:t>
      </w:r>
      <w:r w:rsidR="00B11BE5">
        <w:t>de nadruk leggen op</w:t>
      </w:r>
      <w:r w:rsidR="003D1E3B">
        <w:t xml:space="preserve"> het vergroten van</w:t>
      </w:r>
      <w:r w:rsidR="00B11BE5">
        <w:t xml:space="preserve"> de leesmotivatie van het kind (Onderwijsraad, 2019, p. 19).</w:t>
      </w:r>
      <w:r w:rsidR="0084107F">
        <w:t xml:space="preserve"> </w:t>
      </w:r>
      <w:proofErr w:type="spellStart"/>
      <w:r w:rsidR="009B2602">
        <w:t>Walta</w:t>
      </w:r>
      <w:proofErr w:type="spellEnd"/>
      <w:r w:rsidR="009B2602">
        <w:t xml:space="preserve"> (2020, p.98) omschrijft </w:t>
      </w:r>
      <w:r w:rsidR="00427700">
        <w:t xml:space="preserve">drie soorten werkvormen die zijn te gebruiken </w:t>
      </w:r>
      <w:r w:rsidR="00F334FC">
        <w:t>als lee</w:t>
      </w:r>
      <w:r w:rsidR="003D1E3B">
        <w:t>sbevorderings</w:t>
      </w:r>
      <w:r w:rsidR="00F334FC">
        <w:t>activiteiten</w:t>
      </w:r>
      <w:r w:rsidR="00441789">
        <w:t xml:space="preserve">: basiswerkvormen, verbindende- en geïntegreerde werkvormen. </w:t>
      </w:r>
      <w:r w:rsidR="0091708F">
        <w:t xml:space="preserve">Onder basiswerkvormen </w:t>
      </w:r>
      <w:r w:rsidR="009918F4">
        <w:t xml:space="preserve">verstaat </w:t>
      </w:r>
      <w:proofErr w:type="spellStart"/>
      <w:r w:rsidR="009918F4">
        <w:t>Walta</w:t>
      </w:r>
      <w:proofErr w:type="spellEnd"/>
      <w:r w:rsidR="009918F4">
        <w:t xml:space="preserve"> (2020, p.98) het presenteren, voorlezen, voordragen en vertellen van </w:t>
      </w:r>
      <w:r w:rsidR="002B339A">
        <w:t>boeken en verhalen.</w:t>
      </w:r>
      <w:r w:rsidR="006B486B">
        <w:t xml:space="preserve"> </w:t>
      </w:r>
      <w:r w:rsidR="00A00E9E">
        <w:t xml:space="preserve">De leerkracht brengt hierbij op eigen wijze een verhaal of gedicht over. </w:t>
      </w:r>
      <w:r w:rsidR="00DA22B2">
        <w:t>Bij v</w:t>
      </w:r>
      <w:r w:rsidR="00E92424">
        <w:t>erbindende werkvormen</w:t>
      </w:r>
      <w:r w:rsidR="00DA22B2">
        <w:t xml:space="preserve"> worden alle communicatieve aspecten (</w:t>
      </w:r>
      <w:r w:rsidR="005804B5">
        <w:t>actief en passief, mondeling en schriftelijk)</w:t>
      </w:r>
      <w:r w:rsidR="00DA22B2">
        <w:t xml:space="preserve"> van taal met elkaar verbonden.</w:t>
      </w:r>
      <w:r w:rsidR="006B486B">
        <w:t xml:space="preserve"> </w:t>
      </w:r>
      <w:r w:rsidR="005804B5">
        <w:t>Voorbeeld</w:t>
      </w:r>
      <w:r w:rsidR="001464AF">
        <w:t>en</w:t>
      </w:r>
      <w:r w:rsidR="005804B5">
        <w:t xml:space="preserve"> hiervan </w:t>
      </w:r>
      <w:r w:rsidR="001464AF">
        <w:t>zijn</w:t>
      </w:r>
      <w:r w:rsidR="005804B5">
        <w:t xml:space="preserve"> bijvoorbeeld de boekenkring</w:t>
      </w:r>
      <w:r w:rsidR="001464AF">
        <w:t>, vrij lezen en interactief werken met prentenboeken.</w:t>
      </w:r>
      <w:r w:rsidR="008704DA">
        <w:t xml:space="preserve"> </w:t>
      </w:r>
      <w:r w:rsidR="009B6F30">
        <w:t xml:space="preserve">Bij geïntegreerde werkvormen </w:t>
      </w:r>
      <w:r w:rsidR="00323CDC">
        <w:t xml:space="preserve">staat het kinderboek centraal in een </w:t>
      </w:r>
      <w:r w:rsidR="0053345C">
        <w:t>project</w:t>
      </w:r>
      <w:r w:rsidR="008937F8">
        <w:t xml:space="preserve"> of bij verschillende lesactiviteiten</w:t>
      </w:r>
      <w:r w:rsidR="0053345C">
        <w:t xml:space="preserve">, waarbij de inhoud van het verhaal ook belangrijk is. </w:t>
      </w:r>
      <w:proofErr w:type="spellStart"/>
      <w:r w:rsidR="008937F8">
        <w:t>Walta</w:t>
      </w:r>
      <w:proofErr w:type="spellEnd"/>
      <w:r w:rsidR="008937F8">
        <w:t xml:space="preserve"> (2020, p.136) noemt hierbij </w:t>
      </w:r>
      <w:r w:rsidR="009552FC">
        <w:t>als voorbeelden</w:t>
      </w:r>
      <w:r w:rsidR="001C0157">
        <w:t xml:space="preserve"> thematisch werken, de verhaallijn methode of </w:t>
      </w:r>
      <w:r w:rsidR="007D3AA4">
        <w:t>een</w:t>
      </w:r>
      <w:r w:rsidR="001C0157">
        <w:t xml:space="preserve"> kunstproject.</w:t>
      </w:r>
    </w:p>
    <w:p w14:paraId="27F194CF" w14:textId="55C38439" w:rsidR="004F5C04" w:rsidRPr="00ED4FAF" w:rsidRDefault="009A5B10" w:rsidP="00F26AB3">
      <w:bookmarkStart w:id="17" w:name="_Toc104126013"/>
      <w:r w:rsidRPr="00C42BA3">
        <w:rPr>
          <w:rStyle w:val="Kop3Char"/>
        </w:rPr>
        <w:t>3.</w:t>
      </w:r>
      <w:r w:rsidR="00C42BA3" w:rsidRPr="00C42BA3">
        <w:rPr>
          <w:rStyle w:val="Kop3Char"/>
        </w:rPr>
        <w:t>3.8</w:t>
      </w:r>
      <w:r w:rsidRPr="00C42BA3">
        <w:rPr>
          <w:rStyle w:val="Kop3Char"/>
        </w:rPr>
        <w:t xml:space="preserve"> </w:t>
      </w:r>
      <w:r w:rsidR="004F5C04" w:rsidRPr="00C42BA3">
        <w:rPr>
          <w:rStyle w:val="Kop3Char"/>
        </w:rPr>
        <w:t>Differentiatie</w:t>
      </w:r>
      <w:bookmarkEnd w:id="17"/>
      <w:r w:rsidRPr="00C42BA3">
        <w:rPr>
          <w:rStyle w:val="Kop3Char"/>
        </w:rPr>
        <w:tab/>
      </w:r>
      <w:r>
        <w:rPr>
          <w:i/>
          <w:iCs/>
        </w:rPr>
        <w:br/>
      </w:r>
      <w:r w:rsidR="004F5C04">
        <w:rPr>
          <w:i/>
          <w:iCs/>
        </w:rPr>
        <w:t xml:space="preserve"> </w:t>
      </w:r>
      <w:r w:rsidR="00ED4FAF">
        <w:t xml:space="preserve">Een laatste </w:t>
      </w:r>
      <w:r w:rsidR="00554894">
        <w:t>succesfactor is volgens Stichting Lezen (</w:t>
      </w:r>
      <w:r w:rsidR="001B1077">
        <w:t>2021b</w:t>
      </w:r>
      <w:r w:rsidR="00554894">
        <w:t xml:space="preserve">, </w:t>
      </w:r>
      <w:r w:rsidR="00B95B35">
        <w:t xml:space="preserve">p. 16) </w:t>
      </w:r>
      <w:r w:rsidR="008019CA">
        <w:t>de differentiatie in het leesonderwijs. In dit geval word</w:t>
      </w:r>
      <w:r w:rsidR="00C53A3A">
        <w:t>en specifieke leesbeperkingen, zoals dyslexie of slechtziendhei</w:t>
      </w:r>
      <w:r w:rsidR="00C24645">
        <w:t>d niet bedoeld, maar gaat het om de leesmotivatie, interesse en genre</w:t>
      </w:r>
      <w:r w:rsidR="000E14BA">
        <w:t>voorkeur, leesvaardigheid en de verschillen tussen jongens en meisjes.</w:t>
      </w:r>
      <w:r w:rsidR="006B486B">
        <w:t xml:space="preserve"> </w:t>
      </w:r>
      <w:r w:rsidR="00D94F0D">
        <w:t>Volgens Stichting Lezen (2014</w:t>
      </w:r>
      <w:r w:rsidR="00717748">
        <w:t>, p.16</w:t>
      </w:r>
      <w:r w:rsidR="00D94F0D">
        <w:t xml:space="preserve">) </w:t>
      </w:r>
      <w:r w:rsidR="004F15F3">
        <w:t xml:space="preserve">ontwikkelen de taalgebieden van de meisjes in de hersenen sneller en leren zij sneller lezen. </w:t>
      </w:r>
      <w:r w:rsidR="008E5D0E">
        <w:t xml:space="preserve">Ook verschillen de </w:t>
      </w:r>
      <w:r w:rsidR="00717748">
        <w:t>lees</w:t>
      </w:r>
      <w:r w:rsidR="008E5D0E">
        <w:t xml:space="preserve">interesses van jongens en meisjes met elkaar en is het des te belangrijker om kinderen met een gedifferentieerd leesaanbod in contact te laten </w:t>
      </w:r>
      <w:r w:rsidR="00582A9D">
        <w:t>komen</w:t>
      </w:r>
      <w:r w:rsidR="00717748">
        <w:t xml:space="preserve"> (Stichting Lezen, 2014, p.32).</w:t>
      </w:r>
      <w:r w:rsidR="00582A9D">
        <w:t xml:space="preserve"> Niet alleen moet er volgens Stichting Lezen (2020, p.15) rekening moeten worden gehouden met de verschillen tussen jongens en meisjes, maar ook met het verschil in leesniveau, de diversiteit en de meertaligheid.</w:t>
      </w:r>
      <w:r w:rsidR="00BD09B7">
        <w:t xml:space="preserve"> Ieder kind moet zich kunnen herkennen in een verhaal. Wanneer een kind zich herkend voelt, voelt </w:t>
      </w:r>
      <w:r w:rsidR="000B56C0">
        <w:t xml:space="preserve">een kind zich ook erkend. Daarom is het de taak voor de school om te zorgen voor een boekenaanbod en tekstkeuze </w:t>
      </w:r>
      <w:r w:rsidR="00E01635">
        <w:t>waarbij rekening wordt gehouden met de diversiteit van de lezers (</w:t>
      </w:r>
      <w:r w:rsidR="00290D6B">
        <w:t>Stichting</w:t>
      </w:r>
      <w:r w:rsidR="00E01635">
        <w:t xml:space="preserve"> Lezen, 2020, p.15).</w:t>
      </w:r>
    </w:p>
    <w:p w14:paraId="5AF8A8FD" w14:textId="6CDD2643" w:rsidR="00B913FB" w:rsidRDefault="00B913FB" w:rsidP="00F26AB3">
      <w:proofErr w:type="spellStart"/>
      <w:r>
        <w:t>Walta</w:t>
      </w:r>
      <w:proofErr w:type="spellEnd"/>
      <w:r>
        <w:t xml:space="preserve"> </w:t>
      </w:r>
      <w:r w:rsidR="003D7100">
        <w:t xml:space="preserve">(2020, p. 26) voegt aan deze succesfactoren nog toe dat </w:t>
      </w:r>
      <w:r w:rsidR="002C5DAC">
        <w:t xml:space="preserve">in de leesbevordering het leesplezier </w:t>
      </w:r>
      <w:r w:rsidR="005B0A40">
        <w:t xml:space="preserve">een voorwaarde voor de leesmotivatie. Daarom is leesbevordering volgens </w:t>
      </w:r>
      <w:proofErr w:type="spellStart"/>
      <w:r w:rsidR="005B0A40">
        <w:t>Walta</w:t>
      </w:r>
      <w:proofErr w:type="spellEnd"/>
      <w:r w:rsidR="005B0A40">
        <w:t xml:space="preserve"> (2020) de </w:t>
      </w:r>
      <w:r w:rsidR="00C060FF">
        <w:t>basis van het leesonderwijs.</w:t>
      </w:r>
    </w:p>
    <w:p w14:paraId="69EB7D91" w14:textId="50EE9CE2" w:rsidR="00B47A33" w:rsidRPr="004112E4" w:rsidRDefault="005D762A" w:rsidP="004112E4">
      <w:pPr>
        <w:pStyle w:val="Kop2"/>
        <w:rPr>
          <w:rStyle w:val="Kop3Char"/>
          <w:color w:val="8784C7" w:themeColor="accent2"/>
          <w:sz w:val="36"/>
          <w:szCs w:val="36"/>
        </w:rPr>
      </w:pPr>
      <w:bookmarkStart w:id="18" w:name="_Toc104126014"/>
      <w:r w:rsidRPr="004112E4">
        <w:rPr>
          <w:rStyle w:val="Kop3Char"/>
          <w:color w:val="8784C7" w:themeColor="accent2"/>
          <w:sz w:val="36"/>
          <w:szCs w:val="36"/>
        </w:rPr>
        <w:lastRenderedPageBreak/>
        <w:t>3.</w:t>
      </w:r>
      <w:r w:rsidR="00673A0D" w:rsidRPr="004112E4">
        <w:rPr>
          <w:rStyle w:val="Kop3Char"/>
          <w:color w:val="8784C7" w:themeColor="accent2"/>
          <w:sz w:val="36"/>
          <w:szCs w:val="36"/>
        </w:rPr>
        <w:t>4</w:t>
      </w:r>
      <w:r w:rsidR="00076621" w:rsidRPr="004112E4">
        <w:rPr>
          <w:rStyle w:val="Kop3Char"/>
          <w:color w:val="8784C7" w:themeColor="accent2"/>
          <w:sz w:val="36"/>
          <w:szCs w:val="36"/>
        </w:rPr>
        <w:t xml:space="preserve"> </w:t>
      </w:r>
      <w:r w:rsidRPr="004112E4">
        <w:rPr>
          <w:rStyle w:val="Kop3Char"/>
          <w:color w:val="8784C7" w:themeColor="accent2"/>
          <w:sz w:val="36"/>
          <w:szCs w:val="36"/>
        </w:rPr>
        <w:t>Be</w:t>
      </w:r>
      <w:r w:rsidR="008C1B35" w:rsidRPr="004112E4">
        <w:rPr>
          <w:rStyle w:val="Kop3Char"/>
          <w:color w:val="8784C7" w:themeColor="accent2"/>
          <w:sz w:val="36"/>
          <w:szCs w:val="36"/>
        </w:rPr>
        <w:t xml:space="preserve">leidsvormen </w:t>
      </w:r>
      <w:r w:rsidR="002703D9" w:rsidRPr="004112E4">
        <w:rPr>
          <w:rStyle w:val="Kop3Char"/>
          <w:color w:val="8784C7" w:themeColor="accent2"/>
          <w:sz w:val="36"/>
          <w:szCs w:val="36"/>
        </w:rPr>
        <w:t>leesonderwijs</w:t>
      </w:r>
      <w:bookmarkEnd w:id="18"/>
    </w:p>
    <w:p w14:paraId="364B5887" w14:textId="583A0350" w:rsidR="00AB04A1" w:rsidRDefault="00DC0CD6" w:rsidP="00F26AB3">
      <w:r>
        <w:t xml:space="preserve">Zoals te lezen is in paragraaf 3.2 is het </w:t>
      </w:r>
      <w:r w:rsidR="00631044">
        <w:t>vormen van een leesbeleid met visie</w:t>
      </w:r>
      <w:r w:rsidR="00EA5C4C">
        <w:t xml:space="preserve"> in de school van groot belang. In deze paragraaf zijn er twee beleidsvormen gekozen om toe te lichten. De eerste vorm is een kwaliteitskaart</w:t>
      </w:r>
      <w:r w:rsidR="00DA4021">
        <w:t xml:space="preserve">. In een kwaliteitskaart wordt door de school beschreven hoe </w:t>
      </w:r>
      <w:r w:rsidR="00C94328">
        <w:t>algemene</w:t>
      </w:r>
      <w:r w:rsidR="00917116">
        <w:t xml:space="preserve">, alledaagse eenvoudige situaties </w:t>
      </w:r>
      <w:r w:rsidR="00AC2B57">
        <w:t>plaats vinden en hoe de school dit vorm geeft</w:t>
      </w:r>
      <w:r w:rsidR="0095703F">
        <w:t xml:space="preserve"> (</w:t>
      </w:r>
      <w:r w:rsidR="0095703F">
        <w:rPr>
          <w:i/>
          <w:iCs/>
        </w:rPr>
        <w:t>Enigma-aanpak</w:t>
      </w:r>
      <w:r w:rsidR="0095703F">
        <w:t xml:space="preserve">, 2022). Voorbeeld hiervan is bijvoorbeeld een kwaliteitskaart voorlezen, waarin wordt beschreven hoe dit plaats vindt in de school en </w:t>
      </w:r>
      <w:r w:rsidR="00C8021B">
        <w:t xml:space="preserve">hoe de school dit aanpakt. Ambitiekaarten </w:t>
      </w:r>
      <w:r w:rsidR="00C64863">
        <w:t xml:space="preserve">geven aan </w:t>
      </w:r>
      <w:r w:rsidR="00E31B86">
        <w:t>welke doelen de school op specifieke gebieden</w:t>
      </w:r>
      <w:r w:rsidR="00B41EDD">
        <w:t xml:space="preserve"> over meerdere jaren</w:t>
      </w:r>
      <w:r w:rsidR="00E31B86">
        <w:t xml:space="preserve"> wil bereiken, hoe ze deze doelen halen en wat </w:t>
      </w:r>
      <w:r w:rsidR="00A15750">
        <w:t>daarvoor</w:t>
      </w:r>
      <w:r w:rsidR="00E31B86">
        <w:t xml:space="preserve"> nodig is (</w:t>
      </w:r>
      <w:r w:rsidR="00E31B86">
        <w:rPr>
          <w:i/>
          <w:iCs/>
        </w:rPr>
        <w:t>Enigma-aanpak</w:t>
      </w:r>
      <w:r w:rsidR="00E31B86">
        <w:t xml:space="preserve">, 2022). </w:t>
      </w:r>
      <w:r w:rsidR="001D78E7">
        <w:t xml:space="preserve">Deze beide kaarten worden gevormd door het schoolteam. </w:t>
      </w:r>
      <w:r w:rsidR="00B41EDD">
        <w:br/>
        <w:t xml:space="preserve">Een andere beleidsvorm </w:t>
      </w:r>
      <w:r w:rsidR="00BB456C">
        <w:t xml:space="preserve">is een leesplan. Een leesplan is een hulpmiddel, wat helpt de leesbevordering in de school te verwezenlijken. Hierin staat wat de stand van zaken is en wat het </w:t>
      </w:r>
      <w:r w:rsidR="00CA2F4C">
        <w:t xml:space="preserve">concrete </w:t>
      </w:r>
      <w:r w:rsidR="00BB456C">
        <w:t>plan is voor het komende jaar</w:t>
      </w:r>
      <w:r w:rsidR="00885C04">
        <w:t>. He</w:t>
      </w:r>
      <w:r w:rsidR="00AD31B8">
        <w:t>t doel van een leesplan is om</w:t>
      </w:r>
      <w:r w:rsidR="004F63E1">
        <w:t xml:space="preserve"> als hulpmiddel te functioneren bij het vormen van het leesonderwijs in de school.</w:t>
      </w:r>
      <w:r w:rsidR="00AA1B71">
        <w:t xml:space="preserve"> Het document wordt </w:t>
      </w:r>
      <w:r w:rsidR="00A15750">
        <w:t>opgesteld</w:t>
      </w:r>
      <w:r w:rsidR="00AA1B71">
        <w:t xml:space="preserve"> door de leescoördinator </w:t>
      </w:r>
      <w:r w:rsidR="00654BC8">
        <w:t>in samenwerking</w:t>
      </w:r>
      <w:r w:rsidR="00AA1B71">
        <w:t xml:space="preserve"> met de taalcoördinator en </w:t>
      </w:r>
      <w:r w:rsidR="00654BC8">
        <w:t>internbegeleider. Daarna wordt het plan in het schoolteam besproken</w:t>
      </w:r>
      <w:r w:rsidR="00CA2F4C">
        <w:t xml:space="preserve"> (Stichting Lezen, z.d.). </w:t>
      </w:r>
      <w:r w:rsidR="00CA2F4C">
        <w:tab/>
      </w:r>
      <w:r w:rsidR="00CA2F4C">
        <w:br/>
      </w:r>
      <w:r w:rsidR="00BB456C">
        <w:br/>
      </w:r>
    </w:p>
    <w:p w14:paraId="2868BC5E" w14:textId="3B67ADE3" w:rsidR="00290D6B" w:rsidRDefault="00290D6B" w:rsidP="00F26AB3">
      <w:pPr>
        <w:rPr>
          <w:rFonts w:ascii="Calibri Light" w:eastAsia="Yu Gothic Light" w:hAnsi="Calibri Light" w:cs="Times New Roman"/>
          <w:color w:val="864EA8" w:themeColor="accent1" w:themeShade="BF"/>
          <w:sz w:val="32"/>
          <w:szCs w:val="32"/>
        </w:rPr>
      </w:pPr>
    </w:p>
    <w:p w14:paraId="2AD381FF" w14:textId="080D5378" w:rsidR="001B1077" w:rsidRDefault="001B1077" w:rsidP="00F26AB3">
      <w:pPr>
        <w:rPr>
          <w:rFonts w:asciiTheme="majorHAnsi" w:eastAsiaTheme="majorEastAsia" w:hAnsiTheme="majorHAnsi" w:cstheme="majorBidi"/>
          <w:color w:val="864EA8" w:themeColor="accent1" w:themeShade="BF"/>
          <w:sz w:val="32"/>
          <w:szCs w:val="32"/>
        </w:rPr>
      </w:pPr>
      <w:r>
        <w:br w:type="page"/>
      </w:r>
    </w:p>
    <w:p w14:paraId="09B38AD1" w14:textId="3DAD5C8C" w:rsidR="00CB6141" w:rsidRDefault="00DF1A09" w:rsidP="00DF1A09">
      <w:pPr>
        <w:pStyle w:val="Kop1"/>
      </w:pPr>
      <w:bookmarkStart w:id="19" w:name="_Toc104126015"/>
      <w:r>
        <w:lastRenderedPageBreak/>
        <w:t xml:space="preserve">4. </w:t>
      </w:r>
      <w:r w:rsidR="5391D43E" w:rsidRPr="00CB6141">
        <w:t>Probleemstelling</w:t>
      </w:r>
      <w:bookmarkEnd w:id="19"/>
    </w:p>
    <w:p w14:paraId="3D03CF6E" w14:textId="2C17DDCF" w:rsidR="00005CAD" w:rsidRDefault="00CB6141" w:rsidP="00F26AB3">
      <w:pPr>
        <w:pStyle w:val="Kop2"/>
      </w:pPr>
      <w:bookmarkStart w:id="20" w:name="_Toc104126016"/>
      <w:r>
        <w:t>4.1 Doel van het onderzo</w:t>
      </w:r>
      <w:r w:rsidR="00005CAD">
        <w:t>e</w:t>
      </w:r>
      <w:r>
        <w:t>k</w:t>
      </w:r>
      <w:bookmarkEnd w:id="20"/>
    </w:p>
    <w:p w14:paraId="3C26D232" w14:textId="77EE1039" w:rsidR="004265E4" w:rsidRDefault="008F7EB3" w:rsidP="00F26AB3">
      <w:pPr>
        <w:rPr>
          <w:i/>
          <w:iCs/>
        </w:rPr>
      </w:pPr>
      <w:r>
        <w:t>Ui</w:t>
      </w:r>
      <w:r w:rsidR="001618C1">
        <w:t xml:space="preserve">t resultaten van de leesmonitor is gebleken dat het leesplezier op de Oranje Nassauschool achteruit is gegaan. </w:t>
      </w:r>
      <w:r w:rsidR="00617B48">
        <w:t xml:space="preserve">Ook </w:t>
      </w:r>
      <w:r w:rsidR="00213445">
        <w:t>missen er duidelijke afspraken</w:t>
      </w:r>
      <w:r w:rsidR="00D72059">
        <w:t>, waardoor leerkrachten het lastig vinden om</w:t>
      </w:r>
      <w:r w:rsidR="00FF6A4A">
        <w:t xml:space="preserve"> met leesbevorderende activiteiten te werken in de klas. De leescultuur moet </w:t>
      </w:r>
      <w:r w:rsidR="003662A5">
        <w:t>daarom in de school verbeterd worden.</w:t>
      </w:r>
      <w:r w:rsidR="00FF6A4A">
        <w:t xml:space="preserve"> </w:t>
      </w:r>
      <w:r w:rsidR="001B5AAF">
        <w:t>Het doel van dit onderzoek</w:t>
      </w:r>
      <w:r w:rsidR="000D62F2">
        <w:t xml:space="preserve"> </w:t>
      </w:r>
      <w:r w:rsidR="00B81BAD">
        <w:t>is</w:t>
      </w:r>
      <w:r w:rsidR="00481096">
        <w:t xml:space="preserve"> daarom</w:t>
      </w:r>
      <w:r w:rsidR="00B81BAD">
        <w:t xml:space="preserve"> </w:t>
      </w:r>
      <w:r w:rsidR="00481096">
        <w:t>het</w:t>
      </w:r>
      <w:r w:rsidR="00AF2F9E">
        <w:t xml:space="preserve"> significant verbeteren van de leescultuur binnen de Oranje Nassauschool, door middel van het</w:t>
      </w:r>
      <w:r w:rsidR="00481096">
        <w:t xml:space="preserve"> in kaart brengen van de</w:t>
      </w:r>
      <w:r w:rsidR="00AF2F9E">
        <w:t xml:space="preserve"> huidige</w:t>
      </w:r>
      <w:r w:rsidR="00481096">
        <w:t xml:space="preserve"> leescultuur </w:t>
      </w:r>
      <w:r w:rsidR="00AF2F9E">
        <w:t>en een</w:t>
      </w:r>
      <w:r w:rsidR="00DB6C81">
        <w:t xml:space="preserve"> direct toepasbaar</w:t>
      </w:r>
      <w:r w:rsidR="00F26AB3">
        <w:t xml:space="preserve"> en praktijkgericht</w:t>
      </w:r>
      <w:r w:rsidR="00DB6C81">
        <w:t xml:space="preserve"> leesplan</w:t>
      </w:r>
      <w:r w:rsidR="00AF2F9E">
        <w:t xml:space="preserve"> </w:t>
      </w:r>
      <w:r w:rsidR="001048D0">
        <w:t xml:space="preserve">op te stellen </w:t>
      </w:r>
      <w:r w:rsidR="00C04097">
        <w:t>(zie ook 3.</w:t>
      </w:r>
      <w:r w:rsidR="00BB456C">
        <w:t>3.9).</w:t>
      </w:r>
      <w:r w:rsidR="0001523A">
        <w:br/>
      </w:r>
      <w:r w:rsidR="00AC3842">
        <w:br/>
      </w:r>
      <w:r w:rsidR="00164E4C" w:rsidRPr="00E331CC">
        <w:rPr>
          <w:rStyle w:val="Kop2Char"/>
        </w:rPr>
        <w:t xml:space="preserve">4.2 </w:t>
      </w:r>
      <w:r w:rsidR="00E331CC" w:rsidRPr="00E331CC">
        <w:rPr>
          <w:rStyle w:val="Kop2Char"/>
        </w:rPr>
        <w:t>Onderzoeksvraag</w:t>
      </w:r>
      <w:r w:rsidR="0034724C">
        <w:rPr>
          <w:rStyle w:val="Kop2Char"/>
        </w:rPr>
        <w:tab/>
      </w:r>
      <w:r w:rsidR="005276B2">
        <w:br/>
        <w:t xml:space="preserve">In de </w:t>
      </w:r>
      <w:r w:rsidR="00A15750">
        <w:t>probleemanalyse</w:t>
      </w:r>
      <w:r w:rsidR="005276B2">
        <w:t xml:space="preserve"> is naar voren gekomen wa</w:t>
      </w:r>
      <w:r w:rsidR="009A01F9">
        <w:t>t er speelt in het leesonderwijs op de Oranje Nassauschool. Het leesplezier moe</w:t>
      </w:r>
      <w:r w:rsidR="004A283D">
        <w:t>s</w:t>
      </w:r>
      <w:r w:rsidR="009A01F9">
        <w:t xml:space="preserve">t worden vergroot </w:t>
      </w:r>
      <w:r w:rsidR="002728E7">
        <w:t xml:space="preserve">en </w:t>
      </w:r>
      <w:r w:rsidR="009A01F9">
        <w:t xml:space="preserve">er </w:t>
      </w:r>
      <w:r w:rsidR="004A283D">
        <w:t>bleek</w:t>
      </w:r>
      <w:r w:rsidR="002728E7">
        <w:t xml:space="preserve"> </w:t>
      </w:r>
      <w:r w:rsidR="009A01F9">
        <w:t xml:space="preserve">een verbetering </w:t>
      </w:r>
      <w:r w:rsidR="00DF71C1">
        <w:t xml:space="preserve">nodig van de leescultuur. In het theoretisch kader is dieper </w:t>
      </w:r>
      <w:r w:rsidR="00A15750">
        <w:t>ingegaan</w:t>
      </w:r>
      <w:r w:rsidR="00DF71C1">
        <w:t xml:space="preserve"> op deze leescultuur en is</w:t>
      </w:r>
      <w:r w:rsidR="00DB5AA4">
        <w:t xml:space="preserve"> onderzocht welke aspecten hierbij belangrijk zijn. </w:t>
      </w:r>
      <w:r w:rsidR="00F26AB3">
        <w:t xml:space="preserve">In dit onderzoek is gekeken </w:t>
      </w:r>
      <w:r w:rsidR="00614913">
        <w:t>naar de acht succesfactoren van een goede leescultuur die door Stichting Lezen (</w:t>
      </w:r>
      <w:r w:rsidR="001B1077">
        <w:t>2021b</w:t>
      </w:r>
      <w:r w:rsidR="00F01490">
        <w:t xml:space="preserve">) zijn </w:t>
      </w:r>
      <w:r w:rsidR="0034724C">
        <w:t xml:space="preserve">samengesteld. </w:t>
      </w:r>
      <w:r w:rsidR="00DB5AA4">
        <w:t xml:space="preserve">De hoofdvraag die </w:t>
      </w:r>
      <w:r w:rsidR="0034724C">
        <w:t>hierbij</w:t>
      </w:r>
      <w:r w:rsidR="00DB5AA4">
        <w:t xml:space="preserve"> </w:t>
      </w:r>
      <w:r w:rsidR="00F26AB3">
        <w:t>geformuleerd is, luidt</w:t>
      </w:r>
      <w:r w:rsidR="00DB5AA4">
        <w:t>:</w:t>
      </w:r>
      <w:r w:rsidR="006B486B">
        <w:t xml:space="preserve"> </w:t>
      </w:r>
      <w:r w:rsidR="0034724C">
        <w:tab/>
      </w:r>
      <w:r w:rsidR="008B1CEE">
        <w:br/>
      </w:r>
      <w:r w:rsidR="008B1CEE">
        <w:rPr>
          <w:i/>
          <w:iCs/>
        </w:rPr>
        <w:tab/>
        <w:t>Hoe kan de leescultuur op de Oranje Nassauschool significant worden verbeterd?</w:t>
      </w:r>
    </w:p>
    <w:p w14:paraId="3CC39083" w14:textId="22347340" w:rsidR="00D13302" w:rsidRDefault="00D13302" w:rsidP="00F26AB3">
      <w:pPr>
        <w:pStyle w:val="Kop2"/>
      </w:pPr>
      <w:bookmarkStart w:id="21" w:name="_Toc104126017"/>
      <w:r>
        <w:t>4.3 Deelvragen</w:t>
      </w:r>
      <w:bookmarkEnd w:id="21"/>
    </w:p>
    <w:p w14:paraId="28661CD5" w14:textId="2AF1CAB8" w:rsidR="004200B7" w:rsidRDefault="00D13302" w:rsidP="00F26AB3">
      <w:r>
        <w:t xml:space="preserve">Om een </w:t>
      </w:r>
      <w:r w:rsidR="004C4C52">
        <w:t xml:space="preserve">duidelijk en relevant antwoord te kunnen geven op de hoofdvraag zijn er een aantal deelvragen </w:t>
      </w:r>
      <w:r w:rsidR="00F26AB3">
        <w:t>geformuleerd</w:t>
      </w:r>
      <w:r w:rsidR="004C4C52">
        <w:t xml:space="preserve">. </w:t>
      </w:r>
      <w:r w:rsidR="00593DDF">
        <w:t xml:space="preserve">Aan de hand van deze deelvragen </w:t>
      </w:r>
      <w:r w:rsidR="00AB5630">
        <w:t>k</w:t>
      </w:r>
      <w:r w:rsidR="00DD0292">
        <w:t>a</w:t>
      </w:r>
      <w:r w:rsidR="00AB5630">
        <w:t>n</w:t>
      </w:r>
      <w:r w:rsidR="00593DDF">
        <w:t xml:space="preserve"> er antwoord gegeven </w:t>
      </w:r>
      <w:r w:rsidR="00AB5630">
        <w:t xml:space="preserve">worden </w:t>
      </w:r>
      <w:r w:rsidR="00593DDF">
        <w:t xml:space="preserve">op de </w:t>
      </w:r>
      <w:r w:rsidR="00BE2D28">
        <w:t>hoofdvraag</w:t>
      </w:r>
      <w:r w:rsidR="00593DDF">
        <w:t>.</w:t>
      </w:r>
      <w:r w:rsidR="004200B7">
        <w:t xml:space="preserve"> </w:t>
      </w:r>
      <w:r w:rsidR="00AB5630">
        <w:br/>
      </w:r>
      <w:r w:rsidR="004200B7">
        <w:t xml:space="preserve">De deelvragen zijn: </w:t>
      </w:r>
    </w:p>
    <w:p w14:paraId="12BDB2BC" w14:textId="3817C8DD" w:rsidR="00AD79E9" w:rsidRDefault="00AC7014" w:rsidP="00002294">
      <w:pPr>
        <w:pStyle w:val="Lijstalinea"/>
        <w:numPr>
          <w:ilvl w:val="0"/>
          <w:numId w:val="23"/>
        </w:numPr>
      </w:pPr>
      <w:r>
        <w:t>Wat maakt een goede leescultuur belangrijk voor de school?</w:t>
      </w:r>
    </w:p>
    <w:p w14:paraId="0093A400" w14:textId="33D20B75" w:rsidR="00AC7014" w:rsidRDefault="008A76AC" w:rsidP="00F26AB3">
      <w:pPr>
        <w:pStyle w:val="Lijstalinea"/>
        <w:numPr>
          <w:ilvl w:val="0"/>
          <w:numId w:val="23"/>
        </w:numPr>
      </w:pPr>
      <w:r>
        <w:t xml:space="preserve">Wat is het effect van een goede leescultuur op de leesmotivatie van </w:t>
      </w:r>
      <w:r w:rsidR="00AC7014">
        <w:t>een kind?</w:t>
      </w:r>
    </w:p>
    <w:p w14:paraId="4EC67010" w14:textId="51361EFD" w:rsidR="00E3535F" w:rsidRDefault="00F047F8" w:rsidP="00F26AB3">
      <w:pPr>
        <w:pStyle w:val="Lijstalinea"/>
        <w:numPr>
          <w:ilvl w:val="0"/>
          <w:numId w:val="23"/>
        </w:numPr>
      </w:pPr>
      <w:r>
        <w:t>Op welke manier draagt een schoolbibliotheek bij aan de leescultuur?</w:t>
      </w:r>
    </w:p>
    <w:p w14:paraId="45ACC008" w14:textId="77249942" w:rsidR="00915483" w:rsidRDefault="00593DDF" w:rsidP="00F26AB3">
      <w:pPr>
        <w:pStyle w:val="Lijstalinea"/>
        <w:numPr>
          <w:ilvl w:val="0"/>
          <w:numId w:val="23"/>
        </w:numPr>
      </w:pPr>
      <w:r>
        <w:t xml:space="preserve">Wat zijn de eisen </w:t>
      </w:r>
      <w:r w:rsidR="00413EC4">
        <w:t>voor</w:t>
      </w:r>
      <w:r>
        <w:t xml:space="preserve"> een goed functionerende schoolbibliotheek?</w:t>
      </w:r>
    </w:p>
    <w:p w14:paraId="1B570CB9" w14:textId="157AC82B" w:rsidR="00915483" w:rsidRPr="00915483" w:rsidRDefault="00915483" w:rsidP="00F26AB3">
      <w:pPr>
        <w:pStyle w:val="Lijstalinea"/>
        <w:numPr>
          <w:ilvl w:val="0"/>
          <w:numId w:val="23"/>
        </w:numPr>
      </w:pPr>
      <w:r w:rsidRPr="00915483">
        <w:rPr>
          <w:rFonts w:eastAsia="Times New Roman"/>
          <w:color w:val="000000"/>
        </w:rPr>
        <w:t>Wat zijn leesbevorderende activiteiten?</w:t>
      </w:r>
    </w:p>
    <w:p w14:paraId="5AE319BF" w14:textId="1ED40090" w:rsidR="00915483" w:rsidRPr="00915483" w:rsidRDefault="00915483" w:rsidP="00F26AB3">
      <w:pPr>
        <w:pStyle w:val="Lijstalinea"/>
        <w:numPr>
          <w:ilvl w:val="0"/>
          <w:numId w:val="23"/>
        </w:numPr>
      </w:pPr>
      <w:r w:rsidRPr="00915483">
        <w:rPr>
          <w:rFonts w:eastAsia="Times New Roman"/>
          <w:color w:val="000000"/>
        </w:rPr>
        <w:t>Wat is het belang van leesbevorderende activiteiten in de klas?</w:t>
      </w:r>
    </w:p>
    <w:p w14:paraId="6AD3FABC" w14:textId="4626581F" w:rsidR="00A80420" w:rsidRPr="00A80420" w:rsidRDefault="00915483" w:rsidP="00F26AB3">
      <w:pPr>
        <w:pStyle w:val="Lijstalinea"/>
        <w:numPr>
          <w:ilvl w:val="0"/>
          <w:numId w:val="23"/>
        </w:numPr>
      </w:pPr>
      <w:r w:rsidRPr="00915483">
        <w:rPr>
          <w:rFonts w:eastAsia="Times New Roman"/>
          <w:color w:val="000000"/>
        </w:rPr>
        <w:t>Welke leesbevorderende activiteiten zijn direct toepasbaar?</w:t>
      </w:r>
    </w:p>
    <w:p w14:paraId="793059F2" w14:textId="480F85DD" w:rsidR="00A80420" w:rsidRPr="00A80420" w:rsidRDefault="00A80420" w:rsidP="00F26AB3">
      <w:pPr>
        <w:pStyle w:val="Lijstalinea"/>
        <w:numPr>
          <w:ilvl w:val="0"/>
          <w:numId w:val="23"/>
        </w:numPr>
      </w:pPr>
      <w:r w:rsidRPr="00A80420">
        <w:rPr>
          <w:rFonts w:eastAsia="Times New Roman"/>
          <w:color w:val="000000"/>
        </w:rPr>
        <w:t>Wat is de rol van de leerkracht bij leesbevordering?</w:t>
      </w:r>
    </w:p>
    <w:p w14:paraId="131853DE" w14:textId="168F38A5" w:rsidR="00A4761C" w:rsidRDefault="00A54F8C" w:rsidP="00F26AB3">
      <w:pPr>
        <w:pStyle w:val="Kop2"/>
      </w:pPr>
      <w:bookmarkStart w:id="22" w:name="_Toc104126018"/>
      <w:bookmarkStart w:id="23" w:name="_Hlk100745560"/>
      <w:r>
        <w:t>4.4 Hypothese</w:t>
      </w:r>
      <w:bookmarkEnd w:id="22"/>
    </w:p>
    <w:bookmarkEnd w:id="23"/>
    <w:p w14:paraId="4964EF90" w14:textId="39981980" w:rsidR="006B486B" w:rsidRDefault="006B486B" w:rsidP="00005106">
      <w:r w:rsidRPr="006B486B">
        <w:t>Voorafgaand aan dit onderzoek werd verwacht dat ervoor de leerkrachten op de Oranje Nassauschool een praktijkgericht leesplan kon worden ge</w:t>
      </w:r>
      <w:r w:rsidR="00AB5630">
        <w:t>schreven</w:t>
      </w:r>
      <w:r w:rsidRPr="006B486B">
        <w:t>. In dit plan zouden concrete en praktijkgerichte punten staan</w:t>
      </w:r>
      <w:r w:rsidR="00BA5BE9">
        <w:t xml:space="preserve">. Deze punten zouden zijn gebaseerd op de theorie over de succesfactoren in een goede leescultuur (hoofdstuk 3) en </w:t>
      </w:r>
      <w:r w:rsidR="006F462D">
        <w:t>aspecten</w:t>
      </w:r>
      <w:r w:rsidR="00BA5BE9">
        <w:t xml:space="preserve"> die vanuit het team naar voren </w:t>
      </w:r>
      <w:r w:rsidR="0082630F">
        <w:t xml:space="preserve">zijn gekomen in de vragenlijst en interviews. Een belangrijke </w:t>
      </w:r>
      <w:r w:rsidR="005022A0">
        <w:t>voor</w:t>
      </w:r>
      <w:r w:rsidR="004B2406">
        <w:t xml:space="preserve">waarde </w:t>
      </w:r>
      <w:r w:rsidR="00AB5630">
        <w:t>van het plan was</w:t>
      </w:r>
      <w:r w:rsidR="00365BFF">
        <w:t xml:space="preserve">, </w:t>
      </w:r>
      <w:r w:rsidR="004B2406">
        <w:t xml:space="preserve">dat </w:t>
      </w:r>
      <w:r w:rsidR="000F71AD">
        <w:t>het praktijkgericht en concreet toepasbaar zou moeten zijn</w:t>
      </w:r>
      <w:r w:rsidRPr="006B486B">
        <w:t>. De verwachting was hierbij dat wanneer de leerkrachten het plan zouden uitvoeren, de leescultuur binnen de school sterk zou toenemen. Zoals beschreven staat in paragraaf 3.1 heeft de toename van de leescultuur direct effect op de leesmotivatie van een kind. Door het leesplan uit te laten voeren en de leescultuur te versterken, werd verwacht dat de leesmotivatie onder de kinderen op de Oranje Nassauschool zou toenemen.</w:t>
      </w:r>
      <w:r>
        <w:t xml:space="preserve"> </w:t>
      </w:r>
      <w:r>
        <w:br/>
      </w:r>
    </w:p>
    <w:p w14:paraId="22E8DF10" w14:textId="3F6CBB94" w:rsidR="00E7629A" w:rsidRDefault="00714BDB" w:rsidP="00F26AB3">
      <w:pPr>
        <w:pStyle w:val="Kop2"/>
      </w:pPr>
      <w:bookmarkStart w:id="24" w:name="_Toc104126019"/>
      <w:r>
        <w:lastRenderedPageBreak/>
        <w:t xml:space="preserve">4.5 </w:t>
      </w:r>
      <w:r w:rsidR="002347F4">
        <w:t>Probleemstelling</w:t>
      </w:r>
      <w:r w:rsidR="008E5630">
        <w:t xml:space="preserve"> </w:t>
      </w:r>
      <w:r w:rsidR="00BB2CE0">
        <w:t>en betrokkenen</w:t>
      </w:r>
      <w:bookmarkEnd w:id="24"/>
    </w:p>
    <w:p w14:paraId="546B53DE" w14:textId="2195E8DB" w:rsidR="00F959AB" w:rsidRPr="00F959AB" w:rsidRDefault="005A3003" w:rsidP="00F26AB3">
      <w:r>
        <w:t xml:space="preserve">Het </w:t>
      </w:r>
      <w:r w:rsidR="00DF3EA5">
        <w:t xml:space="preserve">onderzoek is </w:t>
      </w:r>
      <w:r w:rsidR="009B680B">
        <w:t xml:space="preserve">aanvankelijk eerst besproken met de leescoördinator van de school. </w:t>
      </w:r>
      <w:r w:rsidR="00824DF0">
        <w:t xml:space="preserve">Zij </w:t>
      </w:r>
      <w:r w:rsidR="00365BFF">
        <w:t xml:space="preserve">stond </w:t>
      </w:r>
      <w:r w:rsidR="00824DF0">
        <w:t xml:space="preserve">zeer positief tegenover dit plan. </w:t>
      </w:r>
      <w:r w:rsidR="005C1EA7">
        <w:t xml:space="preserve">In </w:t>
      </w:r>
      <w:r w:rsidR="00824DF0">
        <w:t xml:space="preserve">het </w:t>
      </w:r>
      <w:r w:rsidR="005C1EA7">
        <w:t>gesprek is besproken wat het doel van dit onderzoek</w:t>
      </w:r>
      <w:r w:rsidR="00513F14">
        <w:t xml:space="preserve"> </w:t>
      </w:r>
      <w:r w:rsidR="007D781C">
        <w:t>zou zijn</w:t>
      </w:r>
      <w:r w:rsidR="005C1EA7">
        <w:t>.</w:t>
      </w:r>
      <w:r w:rsidR="00D0399A">
        <w:t xml:space="preserve"> </w:t>
      </w:r>
      <w:r w:rsidR="001318BF">
        <w:t xml:space="preserve">Daarbij is besproken waar de school op dit moment </w:t>
      </w:r>
      <w:r w:rsidR="00365BFF">
        <w:t>in</w:t>
      </w:r>
      <w:r w:rsidR="001318BF">
        <w:t xml:space="preserve"> vast loopt. </w:t>
      </w:r>
      <w:r w:rsidR="00365BFF">
        <w:t xml:space="preserve">Tijdens dit gesprek kwam het </w:t>
      </w:r>
      <w:r w:rsidR="00DA07A1">
        <w:t>verlangen om de schoolbibliotheek meer te ontwikkelen</w:t>
      </w:r>
      <w:r w:rsidR="00365BFF">
        <w:t xml:space="preserve"> aan de orde</w:t>
      </w:r>
      <w:r w:rsidR="00DA07A1">
        <w:t xml:space="preserve">. Ook werd het huidige leesplan </w:t>
      </w:r>
      <w:r w:rsidR="00A402FE">
        <w:t>besproken</w:t>
      </w:r>
      <w:r w:rsidR="00365BFF">
        <w:t xml:space="preserve"> en</w:t>
      </w:r>
      <w:r w:rsidR="00A402FE">
        <w:t xml:space="preserve"> kon </w:t>
      </w:r>
      <w:r w:rsidR="00365BFF">
        <w:t xml:space="preserve">er </w:t>
      </w:r>
      <w:r w:rsidR="00A402FE">
        <w:t>geconcludeerd worden dat dit plan niet meer actueel was en niet bereikbaar was voor de leerkracht.</w:t>
      </w:r>
      <w:r w:rsidR="006B486B">
        <w:t xml:space="preserve"> </w:t>
      </w:r>
      <w:r w:rsidR="004226C4">
        <w:t xml:space="preserve">Daarbij konden er geen afspraken rondom lezen worden genoemd. Door de leescoördinator bij dit onderzoek te betrekken, </w:t>
      </w:r>
      <w:r w:rsidR="00413EC4">
        <w:t>is</w:t>
      </w:r>
      <w:r w:rsidR="006B486B">
        <w:t xml:space="preserve"> </w:t>
      </w:r>
      <w:r w:rsidR="00FF5424">
        <w:t xml:space="preserve">het leesplan bij de </w:t>
      </w:r>
      <w:r w:rsidR="00513F14">
        <w:t>juiste persoon terecht</w:t>
      </w:r>
      <w:r w:rsidR="00413EC4">
        <w:t xml:space="preserve"> gekomen</w:t>
      </w:r>
      <w:r w:rsidR="00513F14">
        <w:t xml:space="preserve"> en</w:t>
      </w:r>
      <w:r w:rsidR="00413EC4">
        <w:t xml:space="preserve"> is</w:t>
      </w:r>
      <w:r w:rsidR="004E5D81">
        <w:t xml:space="preserve"> er een grotere betrokkenheid voelbaar</w:t>
      </w:r>
      <w:r w:rsidR="00413EC4">
        <w:t xml:space="preserve"> geweest</w:t>
      </w:r>
      <w:r w:rsidR="004E5D81">
        <w:t xml:space="preserve"> vanuit de school.</w:t>
      </w:r>
    </w:p>
    <w:p w14:paraId="2659E0AD" w14:textId="77777777" w:rsidR="0034724C" w:rsidRDefault="0034724C" w:rsidP="00F26AB3">
      <w:pPr>
        <w:rPr>
          <w:rFonts w:ascii="Calibri Light" w:eastAsia="Yu Gothic Light" w:hAnsi="Calibri Light" w:cs="Times New Roman"/>
          <w:color w:val="864EA8" w:themeColor="accent1" w:themeShade="BF"/>
          <w:sz w:val="32"/>
          <w:szCs w:val="32"/>
        </w:rPr>
      </w:pPr>
      <w:r>
        <w:rPr>
          <w:rFonts w:ascii="Calibri Light" w:eastAsia="Yu Gothic Light" w:hAnsi="Calibri Light" w:cs="Times New Roman"/>
        </w:rPr>
        <w:br w:type="page"/>
      </w:r>
    </w:p>
    <w:p w14:paraId="13E105CA" w14:textId="24EE727A" w:rsidR="00567A17" w:rsidRDefault="00DF1A09" w:rsidP="00DF1A09">
      <w:pPr>
        <w:pStyle w:val="Kop1"/>
      </w:pPr>
      <w:bookmarkStart w:id="25" w:name="_Toc104126020"/>
      <w:r>
        <w:lastRenderedPageBreak/>
        <w:t xml:space="preserve">5. </w:t>
      </w:r>
      <w:r w:rsidR="5391D43E" w:rsidRPr="0034724C">
        <w:t>Onderzoeksaanpak</w:t>
      </w:r>
      <w:bookmarkEnd w:id="25"/>
    </w:p>
    <w:p w14:paraId="44990671" w14:textId="27E5BC9E" w:rsidR="00645C06" w:rsidRDefault="00567A17" w:rsidP="00F26AB3">
      <w:pPr>
        <w:pStyle w:val="Kop2"/>
      </w:pPr>
      <w:bookmarkStart w:id="26" w:name="_Toc104126021"/>
      <w:r>
        <w:t xml:space="preserve">5.1 </w:t>
      </w:r>
      <w:r w:rsidR="00212E45">
        <w:t>Onderzoeksgroep</w:t>
      </w:r>
      <w:bookmarkEnd w:id="26"/>
    </w:p>
    <w:p w14:paraId="13D81401" w14:textId="37D1E779" w:rsidR="001D74D0" w:rsidRPr="001D74D0" w:rsidRDefault="001D74D0" w:rsidP="00F26AB3">
      <w:r>
        <w:t xml:space="preserve">Dit onderzoek </w:t>
      </w:r>
      <w:r w:rsidR="00413EC4">
        <w:t xml:space="preserve">is </w:t>
      </w:r>
      <w:r>
        <w:t xml:space="preserve">uitgevoerd op basisschool CBS De Oranje Nassauschool in Stadskanaal. </w:t>
      </w:r>
      <w:r w:rsidR="001E37D4">
        <w:t>De school bestaat uit</w:t>
      </w:r>
      <w:r w:rsidR="00DF35F5">
        <w:t xml:space="preserve"> 263</w:t>
      </w:r>
      <w:r w:rsidR="001E37D4">
        <w:t xml:space="preserve"> leerlinge</w:t>
      </w:r>
      <w:r w:rsidR="00413EC4">
        <w:t xml:space="preserve">n en </w:t>
      </w:r>
      <w:r w:rsidR="00FD7E08">
        <w:t xml:space="preserve">22 </w:t>
      </w:r>
      <w:r w:rsidR="00D851EE">
        <w:t>leerkracht</w:t>
      </w:r>
      <w:r w:rsidR="007661EE">
        <w:t>en.</w:t>
      </w:r>
      <w:r w:rsidR="003B52A9">
        <w:t xml:space="preserve"> </w:t>
      </w:r>
      <w:r w:rsidR="00856DBB">
        <w:t>Van deze leerkrachten is er één leescoördinator</w:t>
      </w:r>
      <w:r w:rsidR="003400F1">
        <w:t>.</w:t>
      </w:r>
      <w:r w:rsidR="00EA4115">
        <w:t xml:space="preserve"> </w:t>
      </w:r>
      <w:r w:rsidR="00413EC4">
        <w:t>Het doel van dit onderzoek is geweest om een praktijkgericht leesplan te ontwerpen voor de school</w:t>
      </w:r>
      <w:r w:rsidR="009B7895">
        <w:t xml:space="preserve"> waarmee leerkrachten concreet aan de slag kunnen</w:t>
      </w:r>
      <w:r w:rsidR="00FA63AB">
        <w:t xml:space="preserve">. </w:t>
      </w:r>
      <w:r w:rsidR="00F56CE1">
        <w:t xml:space="preserve">De </w:t>
      </w:r>
      <w:r w:rsidR="00524DDF">
        <w:t>onderzoeks</w:t>
      </w:r>
      <w:r w:rsidR="00F56CE1">
        <w:t xml:space="preserve">groep </w:t>
      </w:r>
      <w:r w:rsidR="00524DDF">
        <w:t xml:space="preserve">bestond daarom uit </w:t>
      </w:r>
      <w:r w:rsidR="00F56CE1">
        <w:t>de leerkrachten van CBS De Oranje Nassauschool.</w:t>
      </w:r>
      <w:r w:rsidR="003B52A9">
        <w:rPr>
          <w:i/>
          <w:iCs/>
        </w:rPr>
        <w:tab/>
      </w:r>
    </w:p>
    <w:p w14:paraId="42B6010B" w14:textId="3381CCA5" w:rsidR="003555E3" w:rsidRDefault="008038DF" w:rsidP="00F26AB3">
      <w:pPr>
        <w:pStyle w:val="Kop2"/>
      </w:pPr>
      <w:bookmarkStart w:id="27" w:name="_Toc104126022"/>
      <w:r>
        <w:t>5.2 Methode van dataverzameling</w:t>
      </w:r>
      <w:bookmarkEnd w:id="27"/>
    </w:p>
    <w:p w14:paraId="52B5A1C1" w14:textId="258433F4" w:rsidR="005F15A8" w:rsidRDefault="00CE4FD4" w:rsidP="00F26AB3">
      <w:r>
        <w:t xml:space="preserve">Voor dit onderzoek zijn verschillende methodes gebruikt om data te verzamelen. </w:t>
      </w:r>
      <w:r w:rsidR="00EA383E">
        <w:t>De</w:t>
      </w:r>
      <w:r w:rsidR="0063248F">
        <w:t xml:space="preserve"> volgende methodes zijn gebruikt: bestuderen,</w:t>
      </w:r>
      <w:r w:rsidR="00863163">
        <w:t xml:space="preserve"> bevraging en observatie.</w:t>
      </w:r>
      <w:r w:rsidR="001B1B5E">
        <w:tab/>
      </w:r>
      <w:r w:rsidR="00860425">
        <w:br/>
        <w:t>Om een goe</w:t>
      </w:r>
      <w:r w:rsidR="008F29FF">
        <w:t>d beeld te krijgen van de huidige situatie binnen de Oranje Nassauschool, is er een enquête afgenomen onder de leerkrachten.</w:t>
      </w:r>
      <w:r w:rsidR="004775EE">
        <w:t xml:space="preserve"> De vragen </w:t>
      </w:r>
      <w:r w:rsidR="00F56CE1">
        <w:t>in deze enquête zijn gesteld</w:t>
      </w:r>
      <w:r w:rsidR="00365BFF">
        <w:t xml:space="preserve"> aan de hand van</w:t>
      </w:r>
      <w:r w:rsidR="007D17A9">
        <w:t xml:space="preserve"> </w:t>
      </w:r>
      <w:r w:rsidR="00381DED">
        <w:t xml:space="preserve">de </w:t>
      </w:r>
      <w:r w:rsidR="003A430B">
        <w:t xml:space="preserve">theorie van </w:t>
      </w:r>
      <w:proofErr w:type="spellStart"/>
      <w:r w:rsidR="003A430B">
        <w:t>Walta</w:t>
      </w:r>
      <w:proofErr w:type="spellEnd"/>
      <w:r w:rsidR="003A430B">
        <w:t xml:space="preserve"> (2020, p. 221). </w:t>
      </w:r>
      <w:proofErr w:type="spellStart"/>
      <w:r w:rsidR="003A430B">
        <w:t>Walta</w:t>
      </w:r>
      <w:proofErr w:type="spellEnd"/>
      <w:r w:rsidR="00F53EB7">
        <w:t xml:space="preserve"> (202)</w:t>
      </w:r>
      <w:r w:rsidR="003A430B">
        <w:t xml:space="preserve"> heeft een aantal vragen opgesteld waarmee de </w:t>
      </w:r>
      <w:r w:rsidR="001F163A">
        <w:t>leescultuur binnen een school beter in beeld kan worden gebracht.</w:t>
      </w:r>
      <w:r w:rsidR="008F29FF">
        <w:t xml:space="preserve"> </w:t>
      </w:r>
      <w:r w:rsidR="00DC71AD">
        <w:t xml:space="preserve">Een nadeel </w:t>
      </w:r>
      <w:r w:rsidR="002B2492">
        <w:t>bij het enquête afnemen</w:t>
      </w:r>
      <w:r w:rsidR="00DC71AD">
        <w:t xml:space="preserve"> is volgens (Van der Donk &amp; Van Lanen, 2016</w:t>
      </w:r>
      <w:r w:rsidR="00E61482">
        <w:t>, p.197</w:t>
      </w:r>
      <w:r w:rsidR="00DC71AD">
        <w:t xml:space="preserve">) dat </w:t>
      </w:r>
      <w:r w:rsidR="00050FC6">
        <w:t>vragen anders kunnen worden geïnterpreteerd en er niet kan worden doorgevraagd. De resultaten zijn daarom kort besproken met</w:t>
      </w:r>
      <w:r w:rsidR="008A5012">
        <w:t xml:space="preserve"> vier</w:t>
      </w:r>
      <w:r w:rsidR="00050FC6">
        <w:t xml:space="preserve"> leerkrachten</w:t>
      </w:r>
      <w:r w:rsidR="002B2492">
        <w:t xml:space="preserve"> en de </w:t>
      </w:r>
      <w:r w:rsidR="00790A23">
        <w:t xml:space="preserve">taal- en </w:t>
      </w:r>
      <w:r w:rsidR="002B2492">
        <w:t>leescoördinator</w:t>
      </w:r>
      <w:r w:rsidR="00DF21CD">
        <w:t xml:space="preserve"> door middel van een voorgestructureer</w:t>
      </w:r>
      <w:r w:rsidR="006D57E4">
        <w:t>d</w:t>
      </w:r>
      <w:r w:rsidR="00DF21CD">
        <w:t xml:space="preserve"> interview</w:t>
      </w:r>
      <w:r w:rsidR="00E07135">
        <w:t xml:space="preserve">. </w:t>
      </w:r>
      <w:r w:rsidR="006D57E4">
        <w:t>Bij de keuze</w:t>
      </w:r>
      <w:r w:rsidR="00A84FB4">
        <w:t xml:space="preserve"> van de leerkrachten is er op gelet dat er minimaal één leerkracht uit iedere bouw is geïnterviewd. Ook is ervoor gekozen voor afwisseling in de werkervaring tussen de leerkrachten om zo te controleren of </w:t>
      </w:r>
      <w:r w:rsidR="003D4739">
        <w:t xml:space="preserve">het beleid voor iedereen onduidelijk is, of alleen voor de leerkrachten die pas sinds korte tijd school werken. Bij de keuze is niet gekeken naar de persoonlijke visie op het leesonderwijs van de leerkracht, waardoor </w:t>
      </w:r>
      <w:r w:rsidR="00216766">
        <w:t>waarschijnlijk per leerkracht wisselend zijn. De geïnterviewden</w:t>
      </w:r>
      <w:r w:rsidR="00E07135">
        <w:t xml:space="preserve"> konden zich vinden in de resultaten die uit de enquête naar voren kwamen.</w:t>
      </w:r>
      <w:r w:rsidR="00790A23">
        <w:t xml:space="preserve"> Bij deze interviews </w:t>
      </w:r>
      <w:r w:rsidR="005B37AC">
        <w:t xml:space="preserve">is nadrukkelijk gevraagd naar </w:t>
      </w:r>
      <w:r w:rsidR="00514045">
        <w:t>de leescultuur op dit moment en de gewenste leescultuur (Van der Donk &amp; Van Lanen,</w:t>
      </w:r>
      <w:r w:rsidR="00E61482">
        <w:t xml:space="preserve"> 2016, p.199). </w:t>
      </w:r>
      <w:r w:rsidR="001B1B5E">
        <w:t>Verder is gebruik gemaakt van het bestuderen van het huidige leesplan</w:t>
      </w:r>
      <w:r w:rsidR="007D17A9">
        <w:t xml:space="preserve"> en b</w:t>
      </w:r>
      <w:r w:rsidR="004B360F">
        <w:t xml:space="preserve">ij het </w:t>
      </w:r>
      <w:r w:rsidR="007D17A9">
        <w:t>schrijven</w:t>
      </w:r>
      <w:r w:rsidR="004B360F">
        <w:t xml:space="preserve"> van </w:t>
      </w:r>
      <w:r w:rsidR="0063248F">
        <w:t>het theoretisch kader</w:t>
      </w:r>
      <w:r w:rsidR="009A5F04">
        <w:t xml:space="preserve"> is </w:t>
      </w:r>
      <w:r w:rsidR="00612617">
        <w:t xml:space="preserve">gewerkt met het bestuderen van </w:t>
      </w:r>
      <w:r w:rsidR="00282E9C">
        <w:t>externe b</w:t>
      </w:r>
      <w:r w:rsidR="00D44745">
        <w:t>r</w:t>
      </w:r>
      <w:r w:rsidR="00282E9C">
        <w:t>onnen</w:t>
      </w:r>
      <w:r w:rsidR="001B1B5E">
        <w:t>.</w:t>
      </w:r>
      <w:r w:rsidR="00282E9C">
        <w:t xml:space="preserve"> Bij het bepalen van de </w:t>
      </w:r>
      <w:r w:rsidR="00DA13AE">
        <w:t xml:space="preserve">beginsituatie zijn interne bronnen bestudeerd, waaronder het huidige leesplan </w:t>
      </w:r>
      <w:r w:rsidR="007D17A9">
        <w:t xml:space="preserve">en het taalbeleid </w:t>
      </w:r>
      <w:r w:rsidR="00DA13AE">
        <w:t>van de school</w:t>
      </w:r>
      <w:r w:rsidR="00060206">
        <w:t xml:space="preserve">. </w:t>
      </w:r>
      <w:r w:rsidR="006D57E4">
        <w:br/>
        <w:t xml:space="preserve">Omdat er vanuit het team naar voren is gekomen dat het onduidelijk is welke boeken de kinderen kiezen en de leescoördinator daarbij aangaf dat er twijfel is over de hulp van biebmoeders bij het kiezen van de boeken, is </w:t>
      </w:r>
      <w:proofErr w:type="gramStart"/>
      <w:r w:rsidR="006D57E4">
        <w:t>er</w:t>
      </w:r>
      <w:r w:rsidR="00BE7BEE">
        <w:t xml:space="preserve"> </w:t>
      </w:r>
      <w:r w:rsidR="006D57E4">
        <w:t>voor</w:t>
      </w:r>
      <w:proofErr w:type="gramEnd"/>
      <w:r w:rsidR="006D57E4">
        <w:t xml:space="preserve"> gekozen om in de schoolbibliotheek te observeren. </w:t>
      </w:r>
      <w:r w:rsidR="00344FB5">
        <w:t xml:space="preserve">Volgens Van der Donk en Van Lanen (2016, p.180) is een observatie afhankelijk van </w:t>
      </w:r>
      <w:r w:rsidR="00A70CA3">
        <w:t>het moment</w:t>
      </w:r>
      <w:r w:rsidR="00FB738B">
        <w:t xml:space="preserve">, daarom is </w:t>
      </w:r>
      <w:r w:rsidR="001141E0">
        <w:t>ervoor</w:t>
      </w:r>
      <w:r w:rsidR="00FB738B">
        <w:t xml:space="preserve"> gekozen om meerdere observaties uit te voeren</w:t>
      </w:r>
      <w:r w:rsidR="00215CFA">
        <w:t xml:space="preserve"> op verschillende dagen en dagdelen. </w:t>
      </w:r>
      <w:r w:rsidR="007F7DED">
        <w:t xml:space="preserve">Tijdens deze observatie is </w:t>
      </w:r>
      <w:r w:rsidR="00360B5D">
        <w:t>gebruik gemaakt van directe observatie, waarbij in een natuurlijke setting het gedrag van de kinderen in de schoolbibliotheek w</w:t>
      </w:r>
      <w:r w:rsidR="00F56CE1">
        <w:t>e</w:t>
      </w:r>
      <w:r w:rsidR="00360B5D">
        <w:t xml:space="preserve">rd </w:t>
      </w:r>
      <w:r w:rsidR="00D45D4D">
        <w:t>geobserveerd</w:t>
      </w:r>
      <w:r w:rsidR="00AF2F9E">
        <w:t xml:space="preserve">. </w:t>
      </w:r>
    </w:p>
    <w:p w14:paraId="237AF2C2" w14:textId="0BF3FC10" w:rsidR="005C70B7" w:rsidRDefault="005C70B7" w:rsidP="00F26AB3">
      <w:pPr>
        <w:pStyle w:val="Kop2"/>
      </w:pPr>
      <w:bookmarkStart w:id="28" w:name="_Toc104126023"/>
      <w:r>
        <w:t>5.3 Koppeling theoretisch kader</w:t>
      </w:r>
      <w:bookmarkEnd w:id="28"/>
    </w:p>
    <w:p w14:paraId="7D1F5A36" w14:textId="6418846F" w:rsidR="0044300A" w:rsidRDefault="00EF72FA" w:rsidP="00F26AB3">
      <w:r>
        <w:t>In</w:t>
      </w:r>
      <w:r w:rsidR="0070315C">
        <w:t xml:space="preserve"> het </w:t>
      </w:r>
      <w:r w:rsidR="00585594">
        <w:t>theoretisch kader (</w:t>
      </w:r>
      <w:r w:rsidR="003C771F">
        <w:t>hoofdstuk 3</w:t>
      </w:r>
      <w:r w:rsidR="00585594">
        <w:t xml:space="preserve">) zijn verschillende bronnen geraadpleegd. </w:t>
      </w:r>
      <w:r w:rsidR="006A29E6">
        <w:t xml:space="preserve">De bronnen dragen bij aan het beantwoorden van de deelvragen zoals die staan beschreven in hoofdstuk 4.3. </w:t>
      </w:r>
      <w:r w:rsidR="0035091E">
        <w:t>Bij het selecteren van de bronnen is gelet op</w:t>
      </w:r>
      <w:r w:rsidR="004C59A5">
        <w:t xml:space="preserve"> relevantie en actualiteit.</w:t>
      </w:r>
    </w:p>
    <w:p w14:paraId="7331CB58" w14:textId="19C971F3" w:rsidR="004160C2" w:rsidRDefault="00C900A6" w:rsidP="00F26AB3">
      <w:pPr>
        <w:pStyle w:val="Kop2"/>
      </w:pPr>
      <w:bookmarkStart w:id="29" w:name="_Toc104126024"/>
      <w:r>
        <w:t>5.4 Planning onderzoeksactiviteiten</w:t>
      </w:r>
      <w:bookmarkEnd w:id="29"/>
    </w:p>
    <w:p w14:paraId="49A5438D" w14:textId="26E050BE" w:rsidR="003C771F" w:rsidRDefault="0063129C" w:rsidP="00F26AB3">
      <w:r>
        <w:t xml:space="preserve">Het </w:t>
      </w:r>
      <w:r w:rsidR="00EF72FA">
        <w:t>vooronderzoek</w:t>
      </w:r>
      <w:r>
        <w:t xml:space="preserve"> heeft plaatsgevonden in de maanden </w:t>
      </w:r>
      <w:r w:rsidR="00481B5D">
        <w:t xml:space="preserve">februari en maart. </w:t>
      </w:r>
      <w:r w:rsidR="00A941DE">
        <w:t xml:space="preserve">In april zijn </w:t>
      </w:r>
      <w:r w:rsidR="00EF72FA">
        <w:t xml:space="preserve">de </w:t>
      </w:r>
      <w:r w:rsidR="00A941DE">
        <w:t>observaties in de school</w:t>
      </w:r>
      <w:r w:rsidR="00885C7D">
        <w:t>bibliotheek</w:t>
      </w:r>
      <w:r w:rsidR="001C7183">
        <w:t xml:space="preserve"> </w:t>
      </w:r>
      <w:r w:rsidR="00EF72FA">
        <w:t xml:space="preserve">uitgevoerd </w:t>
      </w:r>
      <w:r w:rsidR="001C7183">
        <w:t xml:space="preserve">en zijn </w:t>
      </w:r>
      <w:r w:rsidR="00EF72FA">
        <w:t>de</w:t>
      </w:r>
      <w:r w:rsidR="001C7183">
        <w:t xml:space="preserve"> interviews afgenomen</w:t>
      </w:r>
      <w:r w:rsidR="00A941DE">
        <w:t>.</w:t>
      </w:r>
      <w:r w:rsidR="00885C7D">
        <w:t xml:space="preserve"> </w:t>
      </w:r>
      <w:r w:rsidR="001C7183">
        <w:t xml:space="preserve">Midden mei </w:t>
      </w:r>
      <w:r w:rsidR="00763168">
        <w:t xml:space="preserve">zijn alle resultaten vanuit de geplande </w:t>
      </w:r>
      <w:r w:rsidR="0066585E">
        <w:t>onderzoeksmethodes verzameld en samengevoegd tot een conclusie en aanbeveling. Het leesplan is daarna ge</w:t>
      </w:r>
      <w:r w:rsidR="00265C3A">
        <w:t>formuleerd</w:t>
      </w:r>
      <w:r w:rsidR="0066585E">
        <w:t xml:space="preserve"> en gepresenteerd aan het team. </w:t>
      </w:r>
    </w:p>
    <w:p w14:paraId="6AE94C16" w14:textId="77777777" w:rsidR="003C771F" w:rsidRDefault="003C771F">
      <w:r>
        <w:br w:type="page"/>
      </w:r>
    </w:p>
    <w:p w14:paraId="0AABE24C" w14:textId="51E95AA3" w:rsidR="0063129C" w:rsidRDefault="00DF1A09" w:rsidP="00DF1A09">
      <w:pPr>
        <w:pStyle w:val="Kop1"/>
      </w:pPr>
      <w:bookmarkStart w:id="30" w:name="_Toc104126025"/>
      <w:r>
        <w:lastRenderedPageBreak/>
        <w:t xml:space="preserve">6. </w:t>
      </w:r>
      <w:r w:rsidR="003C771F">
        <w:t>Resultaten</w:t>
      </w:r>
      <w:bookmarkEnd w:id="30"/>
      <w:r w:rsidR="003C771F">
        <w:t xml:space="preserve"> </w:t>
      </w:r>
    </w:p>
    <w:p w14:paraId="1B54E77B" w14:textId="454EF431" w:rsidR="00DD7CB5" w:rsidRDefault="00CF422F" w:rsidP="00CF422F">
      <w:pPr>
        <w:pStyle w:val="Kop2"/>
      </w:pPr>
      <w:bookmarkStart w:id="31" w:name="_Toc104126026"/>
      <w:r>
        <w:t>6.1 Plan en uitvoering</w:t>
      </w:r>
      <w:bookmarkEnd w:id="31"/>
      <w:r>
        <w:t xml:space="preserve"> </w:t>
      </w:r>
    </w:p>
    <w:p w14:paraId="22348319" w14:textId="038F789E" w:rsidR="009D73A2" w:rsidRDefault="00A20246" w:rsidP="00A20246">
      <w:r>
        <w:t xml:space="preserve">Het onderzoek is uitgevoerd </w:t>
      </w:r>
      <w:r w:rsidR="00AA6939">
        <w:t xml:space="preserve">zoals dit stond beschreven in het onderzoeksplan. </w:t>
      </w:r>
      <w:r w:rsidR="00F60020">
        <w:t xml:space="preserve">Vanuit de </w:t>
      </w:r>
      <w:r w:rsidR="00265C3A">
        <w:t>bestudeerde</w:t>
      </w:r>
      <w:r w:rsidR="00F60020">
        <w:t xml:space="preserve"> literatuur en verzamelde data is </w:t>
      </w:r>
      <w:r w:rsidR="00265C3A">
        <w:t>het</w:t>
      </w:r>
      <w:r w:rsidR="00F60020">
        <w:t xml:space="preserve"> leesplan ge</w:t>
      </w:r>
      <w:r w:rsidR="00265C3A">
        <w:t>schreven</w:t>
      </w:r>
      <w:r w:rsidR="00F60020">
        <w:t xml:space="preserve"> voor de school. </w:t>
      </w:r>
      <w:r w:rsidR="00E44BBC">
        <w:br/>
        <w:t>Als eerste is er</w:t>
      </w:r>
      <w:r w:rsidR="00AD2BE1">
        <w:t xml:space="preserve"> een enquête gestuurd naar de leerkrachten</w:t>
      </w:r>
      <w:r w:rsidR="00E44BBC">
        <w:t xml:space="preserve"> om de huidige leescultuur te bepalen</w:t>
      </w:r>
      <w:r w:rsidR="00F32D62">
        <w:t xml:space="preserve">. Deze </w:t>
      </w:r>
      <w:r w:rsidR="007E005B">
        <w:t xml:space="preserve">enquête is </w:t>
      </w:r>
      <w:r w:rsidR="006E4B24">
        <w:t xml:space="preserve">verstuurd naar 20 leerkrachten, waarbij 12 leerkrachten hebben geantwoord. </w:t>
      </w:r>
      <w:proofErr w:type="gramStart"/>
      <w:r w:rsidR="00E44BBC">
        <w:t>Aanvankelijk</w:t>
      </w:r>
      <w:proofErr w:type="gramEnd"/>
      <w:r w:rsidR="00E44BBC">
        <w:t xml:space="preserve"> was deze enquête beantwoord door 7 leerkrachten, waardoor werd besloten om als extra stimulans een herinnering te sturen. Uit iedere jaargroep is er tenminste één respons</w:t>
      </w:r>
      <w:r w:rsidR="00126C90">
        <w:t xml:space="preserve"> geweest</w:t>
      </w:r>
      <w:r w:rsidR="00E44BBC">
        <w:t xml:space="preserve">. </w:t>
      </w:r>
      <w:r w:rsidR="00E44BBC">
        <w:br/>
        <w:t xml:space="preserve">Vervolgens </w:t>
      </w:r>
      <w:r w:rsidR="00336576">
        <w:t xml:space="preserve">zijn er interviews afgenomen met vijf leerkrachten. </w:t>
      </w:r>
      <w:r w:rsidR="00126C90">
        <w:t>Deze zijn opgenomen en vervolgens getranscribeerd (zie bijlage</w:t>
      </w:r>
      <w:r w:rsidR="000D6A5B">
        <w:t xml:space="preserve"> 6</w:t>
      </w:r>
      <w:r w:rsidR="00126C90">
        <w:t xml:space="preserve">). </w:t>
      </w:r>
      <w:r w:rsidR="00B01212">
        <w:t>De observatie</w:t>
      </w:r>
      <w:r w:rsidR="000D6A5B">
        <w:t xml:space="preserve"> </w:t>
      </w:r>
      <w:r w:rsidR="007D7493">
        <w:t>in de schoolbibliotheek</w:t>
      </w:r>
      <w:r w:rsidR="00B01212">
        <w:t xml:space="preserve"> </w:t>
      </w:r>
      <w:r w:rsidR="000D6A5B">
        <w:t>is</w:t>
      </w:r>
      <w:r w:rsidR="00B01212">
        <w:t xml:space="preserve"> op één ochtend gedaan.</w:t>
      </w:r>
      <w:r w:rsidR="007D7493">
        <w:t xml:space="preserve"> </w:t>
      </w:r>
      <w:proofErr w:type="gramStart"/>
      <w:r w:rsidR="00FE015A">
        <w:t>Aanvankelijk</w:t>
      </w:r>
      <w:proofErr w:type="gramEnd"/>
      <w:r w:rsidR="00FE015A">
        <w:t xml:space="preserve"> </w:t>
      </w:r>
      <w:r w:rsidR="00265C3A">
        <w:t>zou</w:t>
      </w:r>
      <w:r w:rsidR="00A32787">
        <w:t xml:space="preserve"> </w:t>
      </w:r>
      <w:r w:rsidR="00C23541">
        <w:t>deze observatie gericht zijn op de begeleiding in de schoolbibliotheek</w:t>
      </w:r>
      <w:r w:rsidR="00265C3A">
        <w:t>, maar v</w:t>
      </w:r>
      <w:r w:rsidR="007D7493">
        <w:t xml:space="preserve">anuit de interviews kwam </w:t>
      </w:r>
      <w:r w:rsidR="00034B01">
        <w:t xml:space="preserve">echter naar voren dat hier weinig op aan te merken was, maar het niveau van boeken in de bibliotheek niet altijd passend was voor de kinderen. </w:t>
      </w:r>
      <w:r w:rsidR="003914E8">
        <w:t>Zo zouden kinderen sneller C boeken pakken, o</w:t>
      </w:r>
      <w:r w:rsidR="000875FF">
        <w:t>ndanks dat d</w:t>
      </w:r>
      <w:r w:rsidR="00921DD3">
        <w:t xml:space="preserve">eze </w:t>
      </w:r>
      <w:r w:rsidR="000875FF">
        <w:t>boek</w:t>
      </w:r>
      <w:r w:rsidR="00921DD3">
        <w:t>en</w:t>
      </w:r>
      <w:r w:rsidR="000875FF">
        <w:t xml:space="preserve"> niet geschikt zou zijn. </w:t>
      </w:r>
      <w:r w:rsidR="003914E8">
        <w:t>Daarom is er</w:t>
      </w:r>
      <w:r w:rsidR="00921DD3">
        <w:t xml:space="preserve"> i</w:t>
      </w:r>
      <w:r w:rsidR="003914E8">
        <w:t>n de observatie</w:t>
      </w:r>
      <w:r w:rsidR="000875FF">
        <w:t xml:space="preserve"> </w:t>
      </w:r>
      <w:r w:rsidR="00506A60">
        <w:t>voor</w:t>
      </w:r>
      <w:r w:rsidR="008468CE">
        <w:t xml:space="preserve"> </w:t>
      </w:r>
      <w:r w:rsidR="00506A60">
        <w:t>gekozen</w:t>
      </w:r>
      <w:r w:rsidR="000875FF">
        <w:t xml:space="preserve"> </w:t>
      </w:r>
      <w:r w:rsidR="007F1E93">
        <w:t xml:space="preserve">om specifiek </w:t>
      </w:r>
      <w:r w:rsidR="00AE4D25">
        <w:t xml:space="preserve">kinderen uit de bovenbouw </w:t>
      </w:r>
      <w:r w:rsidR="007F1E93">
        <w:t xml:space="preserve">te observeren </w:t>
      </w:r>
      <w:r w:rsidR="00506A60">
        <w:t>in hun boekkeuze</w:t>
      </w:r>
      <w:r w:rsidR="008C5B5C">
        <w:t xml:space="preserve">. </w:t>
      </w:r>
    </w:p>
    <w:p w14:paraId="751DA606" w14:textId="1E3CDD0B" w:rsidR="00A971A6" w:rsidRDefault="00A971A6" w:rsidP="00A971A6">
      <w:pPr>
        <w:pStyle w:val="Kop2"/>
      </w:pPr>
      <w:bookmarkStart w:id="32" w:name="_Toc104126027"/>
      <w:r>
        <w:t>6.2 Resultaten bestudering huidig leesplan</w:t>
      </w:r>
      <w:bookmarkEnd w:id="32"/>
    </w:p>
    <w:p w14:paraId="2CA92897" w14:textId="281A4924" w:rsidR="008C207F" w:rsidRPr="00A971A6" w:rsidRDefault="00C1081F" w:rsidP="00A971A6">
      <w:r>
        <w:t xml:space="preserve">Het </w:t>
      </w:r>
      <w:r w:rsidR="00E434D1">
        <w:t xml:space="preserve">‘oude’ </w:t>
      </w:r>
      <w:r>
        <w:t xml:space="preserve">leesplan wat is gemaakt door de leescoördinator </w:t>
      </w:r>
      <w:r w:rsidR="00545BB9">
        <w:t>is bestudeerd. Dit leesplan is te vinden in de bijlag</w:t>
      </w:r>
      <w:r w:rsidR="00AE4D25">
        <w:t>e 1</w:t>
      </w:r>
      <w:r w:rsidR="00545BB9">
        <w:t>.</w:t>
      </w:r>
      <w:r w:rsidR="008335C6">
        <w:t xml:space="preserve"> De volgende dingen staan in dit plan beschreven. Ten eerste heeft de school als doel om het leesplezier te ontwikkelen en kinderen leeskilometers te laten maken. </w:t>
      </w:r>
      <w:r w:rsidR="00935FC4">
        <w:t>Binnen de taalmethodes die de school heeft, wordt er bij het technisc</w:t>
      </w:r>
      <w:r w:rsidR="00AE4D25">
        <w:t>h</w:t>
      </w:r>
      <w:r w:rsidR="00935FC4">
        <w:t xml:space="preserve"> lezen aandacht gegeven aan leesbevordering. Bij de vraag of de school relatie ziet tussen technisch, begrijpend, studerend lezen, woordenschat en leesbeleving is niets ingevuld. </w:t>
      </w:r>
      <w:r w:rsidR="00935FC4">
        <w:br/>
        <w:t>De school heeft een leescoördinator en een samenwerking met de bibliotheek. Er is geen apart budget voor boeken/</w:t>
      </w:r>
      <w:r w:rsidR="00A416C1">
        <w:t xml:space="preserve"> </w:t>
      </w:r>
      <w:r w:rsidR="00935FC4">
        <w:t>lezen, dit zit volgens het leesplan bij de methode taal in. De school heeft voorlezen en vrij lezen opgenomen in het lesrooster.</w:t>
      </w:r>
      <w:r w:rsidR="007074C0">
        <w:t xml:space="preserve"> Er wordt aangegeven dat het voorlezen gebeurt in de pauzes.</w:t>
      </w:r>
      <w:r w:rsidR="00935FC4">
        <w:t xml:space="preserve"> Boekbesprekingen worden gehouden door groep 5, de boekenkring zou moeten worden geïntroduceerd door de leescoördinator. </w:t>
      </w:r>
      <w:r w:rsidR="007074C0">
        <w:t xml:space="preserve">In het plan wordt aangegeven dat leesbevordering bij zaakvakken nog een verbeterpunt is. Hiervoor is volgens het plan </w:t>
      </w:r>
      <w:r w:rsidR="00BE7BEE">
        <w:t xml:space="preserve">de </w:t>
      </w:r>
      <w:r w:rsidR="007074C0">
        <w:t xml:space="preserve">hulp nodig van de leesconsulente aan de collega’s. </w:t>
      </w:r>
      <w:r w:rsidR="00D251C7">
        <w:br/>
        <w:t xml:space="preserve">Op het gebied van differentiatie wordt </w:t>
      </w:r>
      <w:r w:rsidR="00A416C1">
        <w:t xml:space="preserve">er </w:t>
      </w:r>
      <w:r w:rsidR="00D251C7">
        <w:t>aangegeven dat hier</w:t>
      </w:r>
      <w:r w:rsidR="00BE7BEE">
        <w:t>aan</w:t>
      </w:r>
      <w:r w:rsidR="00D251C7">
        <w:t xml:space="preserve"> wordt gewerkt binnen het technisch lezen. Er wordt vooral gefocust op de leesniveaus en niet op leesinteresses. </w:t>
      </w:r>
      <w:r w:rsidR="00D251C7">
        <w:br/>
        <w:t>Het plan vertelt ook dat de school de ouders informeert over het belang van lezen</w:t>
      </w:r>
      <w:r w:rsidR="00BE7BEE">
        <w:t xml:space="preserve"> en i</w:t>
      </w:r>
      <w:r w:rsidR="00D251C7">
        <w:t xml:space="preserve">n bepaalde groepen wordt gedaan aan vakantielezen. </w:t>
      </w:r>
      <w:r w:rsidR="00D251C7">
        <w:br/>
        <w:t xml:space="preserve">De resultaten worden geëvalueerd via de leesmonitor van de Bibliotheek op school. </w:t>
      </w:r>
      <w:r w:rsidR="00D251C7">
        <w:br/>
        <w:t xml:space="preserve">Projecten waar volgens het plan de school aan meedoet zijn: de Nationale Voorleesdagen, de Kinderboekenweek, Scoor een boek en leesmaatjes in groep 3 en 8. </w:t>
      </w:r>
    </w:p>
    <w:p w14:paraId="1D1CDC24" w14:textId="12D3D586" w:rsidR="00A20246" w:rsidRDefault="009D73A2" w:rsidP="009D73A2">
      <w:pPr>
        <w:pStyle w:val="Kop2"/>
      </w:pPr>
      <w:bookmarkStart w:id="33" w:name="_Toc104126028"/>
      <w:r>
        <w:lastRenderedPageBreak/>
        <w:t>6.</w:t>
      </w:r>
      <w:r w:rsidR="00A971A6">
        <w:t>3</w:t>
      </w:r>
      <w:r>
        <w:t xml:space="preserve"> Resultaten enquête</w:t>
      </w:r>
      <w:bookmarkEnd w:id="33"/>
      <w:r>
        <w:t xml:space="preserve"> </w:t>
      </w:r>
    </w:p>
    <w:p w14:paraId="072B7628" w14:textId="567D264C" w:rsidR="00910153" w:rsidRDefault="00910153" w:rsidP="00EB33E6">
      <w:r w:rsidRPr="00AE68D6">
        <w:rPr>
          <w:rFonts w:ascii="Calibri" w:eastAsia="Calibri" w:hAnsi="Calibri" w:cs="Times New Roman"/>
          <w:noProof/>
          <w:sz w:val="22"/>
          <w:szCs w:val="22"/>
        </w:rPr>
        <w:drawing>
          <wp:anchor distT="0" distB="0" distL="114300" distR="114300" simplePos="0" relativeHeight="251659264" behindDoc="0" locked="0" layoutInCell="1" allowOverlap="1" wp14:anchorId="499A3C55" wp14:editId="741565F3">
            <wp:simplePos x="0" y="0"/>
            <wp:positionH relativeFrom="margin">
              <wp:posOffset>-940</wp:posOffset>
            </wp:positionH>
            <wp:positionV relativeFrom="margin">
              <wp:posOffset>936625</wp:posOffset>
            </wp:positionV>
            <wp:extent cx="5132070" cy="2439670"/>
            <wp:effectExtent l="0" t="0" r="0" b="0"/>
            <wp:wrapSquare wrapText="bothSides"/>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32070" cy="24396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206B0">
        <w:t xml:space="preserve">Er zijn twaalf respondenten </w:t>
      </w:r>
      <w:r w:rsidR="00655543">
        <w:t>geweest. De verzonden mail en vragenlijst zijn</w:t>
      </w:r>
      <w:r w:rsidR="009B336D">
        <w:t xml:space="preserve"> </w:t>
      </w:r>
      <w:r w:rsidR="00C4157E">
        <w:t>opgenomen</w:t>
      </w:r>
      <w:r w:rsidR="00655543">
        <w:t xml:space="preserve"> in de bijlagen. </w:t>
      </w:r>
      <w:r w:rsidR="009B336D">
        <w:t xml:space="preserve">De </w:t>
      </w:r>
      <w:r w:rsidR="00C4157E">
        <w:t xml:space="preserve">belangrijkste </w:t>
      </w:r>
      <w:r w:rsidR="003A4B98">
        <w:t>resultaten die voor de onderzoek</w:t>
      </w:r>
      <w:r w:rsidR="003831FE">
        <w:t>er</w:t>
      </w:r>
      <w:r w:rsidR="003A4B98">
        <w:t xml:space="preserve"> het opvallendst zijn geweest, staan hieronder beschreven</w:t>
      </w:r>
      <w:r w:rsidR="009B336D">
        <w:t xml:space="preserve">. </w:t>
      </w:r>
      <w:r w:rsidR="009B336D">
        <w:br/>
      </w:r>
      <w:r w:rsidR="00585093">
        <w:br/>
      </w:r>
    </w:p>
    <w:p w14:paraId="7A925699" w14:textId="4719C9D6" w:rsidR="00910153" w:rsidRDefault="00910153">
      <w:r w:rsidRPr="00444A0D">
        <w:rPr>
          <w:rFonts w:ascii="Calibri" w:eastAsia="Calibri" w:hAnsi="Calibri" w:cs="Times New Roman"/>
          <w:noProof/>
          <w:sz w:val="22"/>
          <w:szCs w:val="22"/>
        </w:rPr>
        <mc:AlternateContent>
          <mc:Choice Requires="wps">
            <w:drawing>
              <wp:anchor distT="45720" distB="45720" distL="114300" distR="114300" simplePos="0" relativeHeight="251663360" behindDoc="0" locked="0" layoutInCell="1" allowOverlap="1" wp14:anchorId="0964480C" wp14:editId="44AA542A">
                <wp:simplePos x="0" y="0"/>
                <wp:positionH relativeFrom="page">
                  <wp:posOffset>582691</wp:posOffset>
                </wp:positionH>
                <wp:positionV relativeFrom="margin">
                  <wp:posOffset>7858018</wp:posOffset>
                </wp:positionV>
                <wp:extent cx="1758950" cy="635000"/>
                <wp:effectExtent l="0" t="0" r="12700" b="1270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8950" cy="635000"/>
                        </a:xfrm>
                        <a:prstGeom prst="rect">
                          <a:avLst/>
                        </a:prstGeom>
                        <a:solidFill>
                          <a:srgbClr val="FFFFFF"/>
                        </a:solidFill>
                        <a:ln w="9525">
                          <a:solidFill>
                            <a:sysClr val="window" lastClr="FFFFFF"/>
                          </a:solidFill>
                          <a:miter lim="800000"/>
                          <a:headEnd/>
                          <a:tailEnd/>
                        </a:ln>
                      </wps:spPr>
                      <wps:txbx>
                        <w:txbxContent>
                          <w:p w14:paraId="750B6CBF" w14:textId="77777777" w:rsidR="00444A0D" w:rsidRPr="00444A0D" w:rsidRDefault="00444A0D" w:rsidP="00444A0D">
                            <w:pPr>
                              <w:jc w:val="right"/>
                              <w:rPr>
                                <w:rFonts w:ascii="Calibri Light" w:hAnsi="Calibri Light" w:cs="Calibri Light"/>
                                <w:sz w:val="16"/>
                                <w:szCs w:val="16"/>
                              </w:rPr>
                            </w:pPr>
                            <w:r w:rsidRPr="00444A0D">
                              <w:rPr>
                                <w:rFonts w:ascii="Calibri Light" w:hAnsi="Calibri Light" w:cs="Calibri Light"/>
                                <w:sz w:val="16"/>
                                <w:szCs w:val="16"/>
                              </w:rPr>
                              <w:t>De leerkrachten volgen de ontwikkeling van individuele leerlingen wat betreft leesbeleving en leesinteresse.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64480C" id="_x0000_t202" coordsize="21600,21600" o:spt="202" path="m,l,21600r21600,l21600,xe">
                <v:stroke joinstyle="miter"/>
                <v:path gradientshapeok="t" o:connecttype="rect"/>
              </v:shapetype>
              <v:shape id="Tekstvak 2" o:spid="_x0000_s1026" type="#_x0000_t202" style="position:absolute;margin-left:45.9pt;margin-top:618.75pt;width:138.5pt;height:50pt;z-index:251663360;visibility:visible;mso-wrap-style:square;mso-width-percent:0;mso-height-percent:0;mso-wrap-distance-left:9pt;mso-wrap-distance-top:3.6pt;mso-wrap-distance-right:9pt;mso-wrap-distance-bottom:3.6pt;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v4zHgIAADYEAAAOAAAAZHJzL2Uyb0RvYy54bWysU9uO2yAQfa/Uf0C8N3bSZDex4qy22aaq&#10;tL1I234ABhyjYoYCiZ1+/Q7Ym023Uh+q+gExHjjMOXNmfdO3mhyl8wpMSaeTnBJpOAhl9iX9/m33&#10;ZkmJD8wIpsHIkp6kpzeb16/WnS3kDBrQQjqCIMYXnS1pE4ItsszzRrbMT8BKg8kaXMsChm6fCcc6&#10;RG91Nsvzq6wDJ6wDLr3Hv3dDkm4Sfl1LHr7UtZeB6JJibSGtLq1VXLPNmhV7x2yj+FgG+4cqWqYM&#10;PnqGumOBkYNTf0C1ijvwUIcJhzaDulZcJg7IZpq/YPPQMCsTFxTH27NM/v/B8s/HB/vVkdC/gx4b&#10;mEh4ew/8hycGtg0ze3nrHHSNZAIfnkbJss76YrwapfaFjyBV9wkENpkdAiSgvnZtVAV5EkTHBpzO&#10;oss+EB6fvF4sVwtMccxdvV3keepKxoqn29b58EFCS+KmpA6bmtDZ8d6HWA0rno7ExzxoJXZK6xS4&#10;fbXVjhwZGmCXvkTgxTFtSFfS1WK2GAT4DeLkzwjoPAEdJZr5gD//BtmqgM7Wqi3pEjkNrFgRZXxv&#10;RPJdYEoPe6SgzahrlHIQNfRVT5QYRY8yVyBOKLSDwcg4eLhpwP2ipEMTl9T/PDAnscCPBpu1ms7n&#10;0fUpmC+uZxi4y0x1mWGGI1RJAyXDdhvSpEQdDdxiU2uV9H6uZCwZzZnaMA5SdP9lnE49j/vmEQAA&#10;//8DAFBLAwQUAAYACAAAACEAFrh8Et0AAAAMAQAADwAAAGRycy9kb3ducmV2LnhtbEyPwU7DMAyG&#10;70i8Q2Qkbizdoo2tNJ2mih2LROHCLW28tqJxqibbytvjneDoz79+f872sxvEBafQe9KwXCQgkBpv&#10;e2o1fH4cn7YgQjRkzeAJNfxggH1+f5eZ1PorveOliq3gEgqp0dDFOKZShqZDZ8LCj0i8O/nJmcjj&#10;1Eo7mSuXu0GukmQjnemJL3RmxKLD5rs6Ow3HuhhH81a9fpVKhXpN5QGLUuvHh/nwAiLiHP/CcNNn&#10;dcjZqfZnskEMGnZLNo/MV+p5DYITarNlVDNSNyTzTP5/Iv8FAAD//wMAUEsBAi0AFAAGAAgAAAAh&#10;ALaDOJL+AAAA4QEAABMAAAAAAAAAAAAAAAAAAAAAAFtDb250ZW50X1R5cGVzXS54bWxQSwECLQAU&#10;AAYACAAAACEAOP0h/9YAAACUAQAACwAAAAAAAAAAAAAAAAAvAQAAX3JlbHMvLnJlbHNQSwECLQAU&#10;AAYACAAAACEAV67+Mx4CAAA2BAAADgAAAAAAAAAAAAAAAAAuAgAAZHJzL2Uyb0RvYy54bWxQSwEC&#10;LQAUAAYACAAAACEAFrh8Et0AAAAMAQAADwAAAAAAAAAAAAAAAAB4BAAAZHJzL2Rvd25yZXYueG1s&#10;UEsFBgAAAAAEAAQA8wAAAIIFAAAAAA==&#10;" strokecolor="window">
                <v:textbox>
                  <w:txbxContent>
                    <w:p w14:paraId="750B6CBF" w14:textId="77777777" w:rsidR="00444A0D" w:rsidRPr="00444A0D" w:rsidRDefault="00444A0D" w:rsidP="00444A0D">
                      <w:pPr>
                        <w:jc w:val="right"/>
                        <w:rPr>
                          <w:rFonts w:ascii="Calibri Light" w:hAnsi="Calibri Light" w:cs="Calibri Light"/>
                          <w:sz w:val="16"/>
                          <w:szCs w:val="16"/>
                        </w:rPr>
                      </w:pPr>
                      <w:r w:rsidRPr="00444A0D">
                        <w:rPr>
                          <w:rFonts w:ascii="Calibri Light" w:hAnsi="Calibri Light" w:cs="Calibri Light"/>
                          <w:sz w:val="16"/>
                          <w:szCs w:val="16"/>
                        </w:rPr>
                        <w:t>De leerkrachten volgen de ontwikkeling van individuele leerlingen wat betreft leesbeleving en leesinteresse.</w:t>
                      </w:r>
                    </w:p>
                  </w:txbxContent>
                </v:textbox>
                <w10:wrap type="square" anchorx="page" anchory="margin"/>
              </v:shape>
            </w:pict>
          </mc:Fallback>
        </mc:AlternateContent>
      </w:r>
      <w:r>
        <w:rPr>
          <w:noProof/>
        </w:rPr>
        <w:drawing>
          <wp:anchor distT="0" distB="0" distL="114300" distR="114300" simplePos="0" relativeHeight="251661312" behindDoc="0" locked="0" layoutInCell="1" allowOverlap="1" wp14:anchorId="6B8A9FEB" wp14:editId="13E18AC7">
            <wp:simplePos x="0" y="0"/>
            <wp:positionH relativeFrom="margin">
              <wp:align>right</wp:align>
            </wp:positionH>
            <wp:positionV relativeFrom="margin">
              <wp:posOffset>6161215</wp:posOffset>
            </wp:positionV>
            <wp:extent cx="5760720" cy="2738755"/>
            <wp:effectExtent l="0" t="0" r="0" b="4445"/>
            <wp:wrapSquare wrapText="bothSides"/>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60720" cy="2738755"/>
                    </a:xfrm>
                    <a:prstGeom prst="rect">
                      <a:avLst/>
                    </a:prstGeom>
                    <a:noFill/>
                    <a:ln>
                      <a:noFill/>
                    </a:ln>
                  </pic:spPr>
                </pic:pic>
              </a:graphicData>
            </a:graphic>
          </wp:anchor>
        </w:drawing>
      </w:r>
      <w:r>
        <w:rPr>
          <w:noProof/>
        </w:rPr>
        <w:drawing>
          <wp:anchor distT="0" distB="0" distL="114300" distR="114300" simplePos="0" relativeHeight="251665408" behindDoc="0" locked="0" layoutInCell="1" allowOverlap="1" wp14:anchorId="3AF93130" wp14:editId="38A38AFA">
            <wp:simplePos x="0" y="0"/>
            <wp:positionH relativeFrom="margin">
              <wp:align>right</wp:align>
            </wp:positionH>
            <wp:positionV relativeFrom="margin">
              <wp:posOffset>3491799</wp:posOffset>
            </wp:positionV>
            <wp:extent cx="5760720" cy="2738755"/>
            <wp:effectExtent l="0" t="0" r="0" b="4445"/>
            <wp:wrapSquare wrapText="bothSides"/>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60720" cy="2738755"/>
                    </a:xfrm>
                    <a:prstGeom prst="rect">
                      <a:avLst/>
                    </a:prstGeom>
                    <a:noFill/>
                    <a:ln>
                      <a:noFill/>
                    </a:ln>
                  </pic:spPr>
                </pic:pic>
              </a:graphicData>
            </a:graphic>
          </wp:anchor>
        </w:drawing>
      </w:r>
      <w:r>
        <w:br w:type="page"/>
      </w:r>
    </w:p>
    <w:p w14:paraId="2B90B99D" w14:textId="60C094E7" w:rsidR="00107E21" w:rsidRPr="00EB33E6" w:rsidRDefault="00910153" w:rsidP="00EB33E6">
      <w:r>
        <w:rPr>
          <w:noProof/>
        </w:rPr>
        <w:lastRenderedPageBreak/>
        <w:drawing>
          <wp:anchor distT="0" distB="0" distL="114300" distR="114300" simplePos="0" relativeHeight="251667456" behindDoc="0" locked="0" layoutInCell="1" allowOverlap="1" wp14:anchorId="233C04D1" wp14:editId="42F17F30">
            <wp:simplePos x="0" y="0"/>
            <wp:positionH relativeFrom="margin">
              <wp:posOffset>-201881</wp:posOffset>
            </wp:positionH>
            <wp:positionV relativeFrom="margin">
              <wp:posOffset>95003</wp:posOffset>
            </wp:positionV>
            <wp:extent cx="5760720" cy="2738755"/>
            <wp:effectExtent l="0" t="0" r="0" b="4445"/>
            <wp:wrapSquare wrapText="bothSides"/>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60720" cy="2738755"/>
                    </a:xfrm>
                    <a:prstGeom prst="rect">
                      <a:avLst/>
                    </a:prstGeom>
                    <a:noFill/>
                    <a:ln>
                      <a:noFill/>
                    </a:ln>
                  </pic:spPr>
                </pic:pic>
              </a:graphicData>
            </a:graphic>
          </wp:anchor>
        </w:drawing>
      </w:r>
      <w:r w:rsidR="00E85D99">
        <w:t xml:space="preserve">Ten eerste hebben 3 van de 12 respondenten aangegeven kennis te hebben van een jaarplan </w:t>
      </w:r>
      <w:proofErr w:type="gramStart"/>
      <w:r w:rsidR="00E85D99">
        <w:t>omtrent</w:t>
      </w:r>
      <w:proofErr w:type="gramEnd"/>
      <w:r w:rsidR="00E85D99">
        <w:t xml:space="preserve"> het lezen. </w:t>
      </w:r>
      <w:r w:rsidR="00163868">
        <w:t xml:space="preserve">Van de respondenten </w:t>
      </w:r>
      <w:r w:rsidR="00A80B20">
        <w:t>gaf meer dan de helft aan</w:t>
      </w:r>
      <w:r w:rsidR="00C4157E">
        <w:t>,</w:t>
      </w:r>
      <w:r w:rsidR="00A80B20">
        <w:t xml:space="preserve"> een leesplan ook niet terug te zien in het taalbeleidsplan. </w:t>
      </w:r>
      <w:r w:rsidR="0043033C">
        <w:t>Een and</w:t>
      </w:r>
      <w:r w:rsidR="004E238C">
        <w:t>er</w:t>
      </w:r>
      <w:r w:rsidR="0043033C">
        <w:t xml:space="preserve"> </w:t>
      </w:r>
      <w:r w:rsidR="00D251C7">
        <w:rPr>
          <w:noProof/>
        </w:rPr>
        <mc:AlternateContent>
          <mc:Choice Requires="wps">
            <w:drawing>
              <wp:anchor distT="45720" distB="45720" distL="114300" distR="114300" simplePos="0" relativeHeight="251669504" behindDoc="0" locked="0" layoutInCell="1" allowOverlap="1" wp14:anchorId="459A6207" wp14:editId="4198021B">
                <wp:simplePos x="0" y="0"/>
                <wp:positionH relativeFrom="page">
                  <wp:posOffset>562420</wp:posOffset>
                </wp:positionH>
                <wp:positionV relativeFrom="margin">
                  <wp:posOffset>1759222</wp:posOffset>
                </wp:positionV>
                <wp:extent cx="1758950" cy="617220"/>
                <wp:effectExtent l="0" t="0" r="12700" b="11430"/>
                <wp:wrapSquare wrapText="bothSides"/>
                <wp:docPr id="1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8950" cy="617220"/>
                        </a:xfrm>
                        <a:prstGeom prst="rect">
                          <a:avLst/>
                        </a:prstGeom>
                        <a:solidFill>
                          <a:srgbClr val="FFFFFF"/>
                        </a:solidFill>
                        <a:ln w="9525">
                          <a:solidFill>
                            <a:schemeClr val="bg1"/>
                          </a:solidFill>
                          <a:miter lim="800000"/>
                          <a:headEnd/>
                          <a:tailEnd/>
                        </a:ln>
                      </wps:spPr>
                      <wps:txbx>
                        <w:txbxContent>
                          <w:p w14:paraId="56400BD6" w14:textId="77777777" w:rsidR="00C62D55" w:rsidRPr="00F909E3" w:rsidRDefault="00C62D55" w:rsidP="00C62D55">
                            <w:pPr>
                              <w:jc w:val="right"/>
                              <w:rPr>
                                <w:rFonts w:asciiTheme="majorHAnsi" w:hAnsiTheme="majorHAnsi" w:cstheme="majorHAnsi"/>
                                <w:sz w:val="16"/>
                                <w:szCs w:val="16"/>
                              </w:rPr>
                            </w:pPr>
                            <w:r w:rsidRPr="00E260EA">
                              <w:rPr>
                                <w:rFonts w:asciiTheme="majorHAnsi" w:hAnsiTheme="majorHAnsi" w:cstheme="majorHAnsi"/>
                                <w:sz w:val="16"/>
                                <w:szCs w:val="16"/>
                              </w:rPr>
                              <w:t>In alle groepen wordt een boekenkring gehouden en leerkrachten organiseren het praten over boeken.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9A6207" id="_x0000_s1027" type="#_x0000_t202" style="position:absolute;margin-left:44.3pt;margin-top:138.5pt;width:138.5pt;height:48.6pt;z-index:251669504;visibility:visible;mso-wrap-style:square;mso-width-percent:0;mso-height-percent:0;mso-wrap-distance-left:9pt;mso-wrap-distance-top:3.6pt;mso-wrap-distance-right:9pt;mso-wrap-distance-bottom:3.6pt;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rRtFgIAAB4EAAAOAAAAZHJzL2Uyb0RvYy54bWysk8GO0zAQhu9IvIPlO01btds2arpauhQh&#10;LQvSwgM4jtNYOB4zdpuUp2fsdLtluSFysOyM/Xvmm9/r27417KjQa7AFn4zGnCkrodJ2X/Dv33bv&#10;lpz5IGwlDFhV8JPy/Hbz9s26c7maQgOmUshIxPq8cwVvQnB5lnnZqFb4EThlKVgDtiLQEvdZhaIj&#10;9dZk0/H4JusAK4cglff0934I8k3Sr2slw5e69iowU3DKLaQR01jGMdusRb5H4Rotz2mIf8iiFdrS&#10;pRepexEEO6D+S6rVEsFDHUYS2gzqWkuVaqBqJuNX1Tw1wqlUC8Hx7oLJ/z9Z+Xh8cl+Rhf499NTA&#10;VIR3DyB/eGZh2wi7V3eI0DVKVHTxJCLLOufz89GI2uc+ipTdZ6ioyeIQIAn1NbaRCtXJSJ0acLpA&#10;V31gMl65mC9XcwpJit1MFtNp6kom8ufTDn34qKBlcVJwpKYmdXF88CFmI/LnLfEyD0ZXO21MWuC+&#10;3BpkR0EG2KUvFfBqm7GsK/hqPp0PAP6QiF5UF5FyPyB4pdDqQEY2ui34chy/wVqR2gdbJZsFoc0w&#10;p4yNPWOM5AaGoS972hhxllCdCCjCYFh6YDRpAH9x1pFZC+5/HgQqzswnS01ZTWaz6O60mM0XhJDh&#10;daS8jggrSarggbNhug3pRUReFu6oebVOXF8yOedKJky4zw8muvx6nXa9POvNbwAAAP//AwBQSwME&#10;FAAGAAgAAAAhAGfgEIzgAAAACgEAAA8AAABkcnMvZG93bnJldi54bWxMj0FPg0AQhe8m/ofNmHiz&#10;i1gBkaUxGnszjdi0Hhd2BCI7S9hti/56x5PeZua9vPlesZrtII44+d6RgutFBAKpcaanVsH27fkq&#10;A+GDJqMHR6jgCz2syvOzQufGnegVj1VoBYeQz7WCLoQxl9I3HVrtF25EYu3DTVYHXqdWmkmfONwO&#10;Mo6iRFrdE3/o9IiPHTaf1cEq8E2U7DbLarev5Rq/74x5el+/KHV5MT/cgwg4hz8z/OIzOpTMVLsD&#10;GS8GBVmWsFNBnKbciQ03yS1fah7SZQyyLOT/CuUPAAAA//8DAFBLAQItABQABgAIAAAAIQC2gziS&#10;/gAAAOEBAAATAAAAAAAAAAAAAAAAAAAAAABbQ29udGVudF9UeXBlc10ueG1sUEsBAi0AFAAGAAgA&#10;AAAhADj9If/WAAAAlAEAAAsAAAAAAAAAAAAAAAAALwEAAF9yZWxzLy5yZWxzUEsBAi0AFAAGAAgA&#10;AAAhAKqWtG0WAgAAHgQAAA4AAAAAAAAAAAAAAAAALgIAAGRycy9lMm9Eb2MueG1sUEsBAi0AFAAG&#10;AAgAAAAhAGfgEIzgAAAACgEAAA8AAAAAAAAAAAAAAAAAcAQAAGRycy9kb3ducmV2LnhtbFBLBQYA&#10;AAAABAAEAPMAAAB9BQAAAAA=&#10;" strokecolor="white [3212]">
                <v:textbox>
                  <w:txbxContent>
                    <w:p w14:paraId="56400BD6" w14:textId="77777777" w:rsidR="00C62D55" w:rsidRPr="00F909E3" w:rsidRDefault="00C62D55" w:rsidP="00C62D55">
                      <w:pPr>
                        <w:jc w:val="right"/>
                        <w:rPr>
                          <w:rFonts w:asciiTheme="majorHAnsi" w:hAnsiTheme="majorHAnsi" w:cstheme="majorHAnsi"/>
                          <w:sz w:val="16"/>
                          <w:szCs w:val="16"/>
                        </w:rPr>
                      </w:pPr>
                      <w:r w:rsidRPr="00E260EA">
                        <w:rPr>
                          <w:rFonts w:asciiTheme="majorHAnsi" w:hAnsiTheme="majorHAnsi" w:cstheme="majorHAnsi"/>
                          <w:sz w:val="16"/>
                          <w:szCs w:val="16"/>
                        </w:rPr>
                        <w:t>In alle groepen wordt een boekenkring gehouden en leerkrachten organiseren het praten over boeken.</w:t>
                      </w:r>
                    </w:p>
                  </w:txbxContent>
                </v:textbox>
                <w10:wrap type="square" anchorx="page" anchory="margin"/>
              </v:shape>
            </w:pict>
          </mc:Fallback>
        </mc:AlternateContent>
      </w:r>
      <w:r w:rsidR="0043033C">
        <w:t xml:space="preserve">opvallend punt is dat de respondenten weinig tot geen inzicht hebben in de leesontwikkeling van </w:t>
      </w:r>
      <w:r w:rsidR="00A27F49">
        <w:t>het kind.</w:t>
      </w:r>
      <w:r w:rsidR="009903A3">
        <w:t xml:space="preserve"> Er zijn twee respondenten die aangeven inzicht te hebben in de leesbeleving en leesinteresse van het kind. Ook </w:t>
      </w:r>
      <w:r w:rsidR="002315EF">
        <w:t>wordt er geen leeslogboek bijgehouden</w:t>
      </w:r>
      <w:r w:rsidR="001671E7">
        <w:t xml:space="preserve"> en weinig samengewerkt met ouders. </w:t>
      </w:r>
      <w:r w:rsidR="00136D3C">
        <w:t>Het lezen van boeken thuis wordt, volgens de respondenten uit de enquête, weinig gestimuleer</w:t>
      </w:r>
      <w:r w:rsidR="008042F4">
        <w:t>d.</w:t>
      </w:r>
      <w:r w:rsidR="008D7129">
        <w:br/>
      </w:r>
      <w:r w:rsidR="00C4157E">
        <w:t>Uit</w:t>
      </w:r>
      <w:r w:rsidR="008D7129">
        <w:t xml:space="preserve"> de enquête kwam ook naar voren dat leerkrachten geen nieuwe boeken aangereikt krijgen vanuit een werkgroep</w:t>
      </w:r>
      <w:r w:rsidR="005A2882">
        <w:t xml:space="preserve">, maar zelf ook geen actuele </w:t>
      </w:r>
      <w:r w:rsidR="002C016B">
        <w:t xml:space="preserve">tijdschriften of andere media lezen om op de hoogte te blijven van nieuwe jeugdliteratuur. </w:t>
      </w:r>
      <w:r w:rsidR="00463432">
        <w:t>Tot slot</w:t>
      </w:r>
      <w:r w:rsidR="00033DD5">
        <w:t xml:space="preserve"> valt op uit de enquête dat er weinig met boekenkringen wordt gewerkt</w:t>
      </w:r>
      <w:r w:rsidR="0052783A">
        <w:t xml:space="preserve">, maar wel met boekbesprekingen en werkstukken. Ook wordt er weinig gebruik gemaakt van tutor lezen. </w:t>
      </w:r>
    </w:p>
    <w:p w14:paraId="3E4383FB" w14:textId="49F789D8" w:rsidR="00EE40E5" w:rsidRDefault="00005106" w:rsidP="00EE40E5">
      <w:pPr>
        <w:pStyle w:val="Kop2"/>
      </w:pPr>
      <w:bookmarkStart w:id="34" w:name="_Toc104126029"/>
      <w:r>
        <w:t>6.</w:t>
      </w:r>
      <w:r w:rsidR="00A971A6">
        <w:t>4</w:t>
      </w:r>
      <w:r>
        <w:t xml:space="preserve"> </w:t>
      </w:r>
      <w:r w:rsidR="00EE40E5">
        <w:t>Resultaten interviews</w:t>
      </w:r>
      <w:bookmarkEnd w:id="34"/>
      <w:r w:rsidR="00EE40E5">
        <w:t xml:space="preserve"> </w:t>
      </w:r>
    </w:p>
    <w:p w14:paraId="65354181" w14:textId="6269A29B" w:rsidR="00EE40E5" w:rsidRDefault="00EE40E5" w:rsidP="00EE40E5">
      <w:r>
        <w:t xml:space="preserve">De interviews die zijn afgenomen, zijn terug te vinden in </w:t>
      </w:r>
      <w:r w:rsidR="00163868">
        <w:t>bijlage 6</w:t>
      </w:r>
      <w:r>
        <w:t>.</w:t>
      </w:r>
      <w:r w:rsidR="003140B6">
        <w:t xml:space="preserve"> De geïnterviewden</w:t>
      </w:r>
      <w:r w:rsidR="006F6644">
        <w:t xml:space="preserve">, </w:t>
      </w:r>
      <w:r w:rsidR="00B023D3">
        <w:t>werkzaam in verschillende bouwen,</w:t>
      </w:r>
      <w:r w:rsidR="003140B6">
        <w:t xml:space="preserve"> waren enthousiast over het onderzoek en</w:t>
      </w:r>
      <w:r w:rsidR="00B023D3">
        <w:t xml:space="preserve"> </w:t>
      </w:r>
      <w:r w:rsidR="003140B6">
        <w:t>zeer meewerkend.</w:t>
      </w:r>
      <w:r>
        <w:t xml:space="preserve"> Vanuit de afgenomen interviews kwamen een aantal </w:t>
      </w:r>
      <w:r w:rsidR="003140B6">
        <w:t xml:space="preserve">zaken naar voren. </w:t>
      </w:r>
      <w:r w:rsidR="00B70F28">
        <w:t>Ten eerste</w:t>
      </w:r>
      <w:r w:rsidR="00B023D3">
        <w:t xml:space="preserve"> werd in </w:t>
      </w:r>
      <w:r w:rsidR="00163868">
        <w:t>vijf</w:t>
      </w:r>
      <w:r w:rsidR="00B023D3">
        <w:t xml:space="preserve"> van de </w:t>
      </w:r>
      <w:r w:rsidR="00163868">
        <w:t xml:space="preserve">vijf </w:t>
      </w:r>
      <w:r w:rsidR="00B023D3">
        <w:t>interviews het verbeteren van de leescultuur erg belangrijk gevonden</w:t>
      </w:r>
      <w:r w:rsidR="0058188B">
        <w:t>, echter</w:t>
      </w:r>
      <w:r w:rsidR="006374F7">
        <w:t xml:space="preserve"> werd er vaak </w:t>
      </w:r>
      <w:r w:rsidR="00C3014D">
        <w:t xml:space="preserve">bij </w:t>
      </w:r>
      <w:r w:rsidR="006374F7">
        <w:t>genoemd</w:t>
      </w:r>
      <w:r w:rsidR="009D7501">
        <w:t xml:space="preserve"> dat de</w:t>
      </w:r>
      <w:r w:rsidR="007C475B">
        <w:t xml:space="preserve"> geïnterviewde</w:t>
      </w:r>
      <w:r w:rsidR="009D7501">
        <w:t xml:space="preserve"> </w:t>
      </w:r>
      <w:r w:rsidR="00E906A8">
        <w:t>onwetend is over de manier waarop</w:t>
      </w:r>
      <w:r w:rsidR="007C475B">
        <w:t xml:space="preserve"> en daardoor niet consequent bezig is met het leesonderwijs</w:t>
      </w:r>
      <w:r w:rsidR="00B023D3">
        <w:t>.</w:t>
      </w:r>
      <w:r w:rsidR="00645920">
        <w:t xml:space="preserve"> De redenen waarom dit minder werd gedaan waren verschillend. </w:t>
      </w:r>
      <w:r w:rsidR="001A6DDC">
        <w:t xml:space="preserve">Er werd genoemd dat </w:t>
      </w:r>
      <w:r w:rsidR="00E63412">
        <w:t xml:space="preserve">tijd een grote </w:t>
      </w:r>
      <w:r w:rsidR="00292403">
        <w:t>factor</w:t>
      </w:r>
      <w:r w:rsidR="00E63412">
        <w:t xml:space="preserve"> </w:t>
      </w:r>
      <w:r w:rsidR="00292403">
        <w:t>is</w:t>
      </w:r>
      <w:r w:rsidR="00E63412">
        <w:t>, terwijl</w:t>
      </w:r>
      <w:r w:rsidR="00292403">
        <w:t xml:space="preserve"> uit het interview met de taalcoördinator blijkt dat </w:t>
      </w:r>
      <w:r w:rsidR="00E93DC0">
        <w:t xml:space="preserve">er wel degelijk tijd voor blijkt te zijn. </w:t>
      </w:r>
      <w:r w:rsidR="0067353D">
        <w:t xml:space="preserve">Kijkend naar de taalmethode is ervaren dat deze niet </w:t>
      </w:r>
      <w:r w:rsidR="001B1E01">
        <w:t>het gehele schooljaar dekt. Daarbij werd genoemd</w:t>
      </w:r>
      <w:r w:rsidR="00B30A3B">
        <w:t xml:space="preserve"> </w:t>
      </w:r>
      <w:r w:rsidR="001B1E01">
        <w:t xml:space="preserve">dat wanneer er een hoofdstuk </w:t>
      </w:r>
      <w:r w:rsidR="00B30A3B">
        <w:t xml:space="preserve">vanuit de methode werd overgeslagen, dit geen debacle is. </w:t>
      </w:r>
      <w:r w:rsidR="001868ED">
        <w:t>Een andere reden die werd genoemd</w:t>
      </w:r>
      <w:r w:rsidR="00702123">
        <w:t xml:space="preserve"> is dat er al ve</w:t>
      </w:r>
      <w:r w:rsidR="001F3B7E">
        <w:t xml:space="preserve">el </w:t>
      </w:r>
      <w:r w:rsidR="00702123">
        <w:t xml:space="preserve">dingen moeten vanuit </w:t>
      </w:r>
      <w:r w:rsidR="005B6F87">
        <w:t>gevolgde cursussen</w:t>
      </w:r>
      <w:r w:rsidR="00AB703F">
        <w:t xml:space="preserve"> </w:t>
      </w:r>
      <w:r w:rsidR="005B6F87">
        <w:t xml:space="preserve">en het als lastig wordt ervaren om daarbij de </w:t>
      </w:r>
      <w:r w:rsidR="00AB703F">
        <w:t xml:space="preserve">prioriteiten scherp te hebben. </w:t>
      </w:r>
      <w:r w:rsidR="000B7508">
        <w:t xml:space="preserve">Vanuit deze factor komt ook het tweede </w:t>
      </w:r>
      <w:r w:rsidR="005F612E">
        <w:t xml:space="preserve">punt wat opviel in de interviews naar voren. De geïnterviewden geven aan weinig tot geen kennis te hebben </w:t>
      </w:r>
      <w:r w:rsidR="00281C39">
        <w:t xml:space="preserve">van een </w:t>
      </w:r>
      <w:r w:rsidR="005F612E">
        <w:t xml:space="preserve">beleid </w:t>
      </w:r>
      <w:proofErr w:type="gramStart"/>
      <w:r w:rsidR="005F612E">
        <w:t>omtrent</w:t>
      </w:r>
      <w:proofErr w:type="gramEnd"/>
      <w:r w:rsidR="005F612E">
        <w:t xml:space="preserve"> lezen en leesbevordering. </w:t>
      </w:r>
      <w:r w:rsidR="00026F62">
        <w:t xml:space="preserve">Zij gaven ook aan dat wanneer dit er wel zou zijn, het voor hen gemakkelijker zou zijn om </w:t>
      </w:r>
      <w:r w:rsidR="00F95EDF">
        <w:t xml:space="preserve">structureler met leesbevordering bezig te zijn. </w:t>
      </w:r>
      <w:r w:rsidR="00ED4EC2">
        <w:t>Zo werd er bijvoorbeeld ook genoemd dat het team de afgelopen jaren is vernieuwd en de afspraken die gemaakt waren voor hen niet duidelijk zijn.</w:t>
      </w:r>
      <w:r w:rsidR="00C71E96">
        <w:t xml:space="preserve"> </w:t>
      </w:r>
      <w:r w:rsidR="00EA79A6">
        <w:br/>
        <w:t xml:space="preserve">Een derde punt wat opviel is </w:t>
      </w:r>
      <w:r w:rsidR="00137897">
        <w:t>de kennis van leerkrachten op het gebied van jeugdliteratuur. De geïnterviewden gaven aan dit wel graag te willen ontwikkelen, maar hier</w:t>
      </w:r>
      <w:r w:rsidR="00BD05C3">
        <w:t>bij verlangen naar handreikingen. Het lezen van kinderboeken kost ze veel tijd</w:t>
      </w:r>
      <w:r w:rsidR="009B67A4">
        <w:t xml:space="preserve"> en </w:t>
      </w:r>
      <w:r w:rsidR="005F6C5A">
        <w:t xml:space="preserve">geven aan dat wanneer er </w:t>
      </w:r>
      <w:r w:rsidR="005F6C5A">
        <w:lastRenderedPageBreak/>
        <w:t>bijvoorbeeld een overzicht is van recente kinderboeken</w:t>
      </w:r>
      <w:r w:rsidR="00BD53EC">
        <w:t xml:space="preserve">, dat een enorme hulp kan zijn. </w:t>
      </w:r>
      <w:r w:rsidR="00733527">
        <w:t>De geïnterviewden gaven aan dat</w:t>
      </w:r>
      <w:r w:rsidR="00CD73F4">
        <w:t xml:space="preserve"> het belang over kennis van boeken zeker werd ingezien, omdat er zo beter kan worden aangesloten op het lezende kind. </w:t>
      </w:r>
      <w:r w:rsidR="0079582A">
        <w:t xml:space="preserve">Daarbij hadden de geïnterviewden weinig </w:t>
      </w:r>
      <w:r w:rsidR="00F038A4">
        <w:t>zicht op wat de kinderen precies l</w:t>
      </w:r>
      <w:r w:rsidR="000B6035">
        <w:t>e</w:t>
      </w:r>
      <w:r w:rsidR="00F038A4">
        <w:t xml:space="preserve">zen. </w:t>
      </w:r>
      <w:r w:rsidR="00C71E96">
        <w:br/>
      </w:r>
      <w:r w:rsidR="00C4157E">
        <w:t>Over</w:t>
      </w:r>
      <w:r w:rsidR="00C71E96">
        <w:t xml:space="preserve"> de schoolbibliotheek waren de geïnterviewden zeer enthousiast. Vrijwel iedereen merkte dat de kinderen met veel plezier naar de schoolbibliotheek gaan</w:t>
      </w:r>
      <w:r w:rsidR="00A61004">
        <w:t xml:space="preserve">. Over het boekenaanbod was volgens een </w:t>
      </w:r>
      <w:r w:rsidR="00D645F4">
        <w:t xml:space="preserve">leerkrachten nog wel wat te zeggen. Zo werd er genoemd dat er meer soorten genres in de bieb zouden moeten komen, maar </w:t>
      </w:r>
      <w:r w:rsidR="008844D0">
        <w:t xml:space="preserve">er wel werd beseft dat de bieb nog moest worden opgestart. </w:t>
      </w:r>
      <w:r w:rsidR="00284FFB">
        <w:t>Eveneens werd een opmerking gemaakt over het aanbod in C boeken. Deze staan in de bieb en werden</w:t>
      </w:r>
      <w:r w:rsidR="0036492B">
        <w:t>, op leesniveau en belevingswereld,</w:t>
      </w:r>
      <w:r w:rsidR="00284FFB">
        <w:t xml:space="preserve"> niet </w:t>
      </w:r>
      <w:r w:rsidR="0036492B">
        <w:t xml:space="preserve">altijd geschikt gevonden voor de basisschoolkinderen. </w:t>
      </w:r>
    </w:p>
    <w:p w14:paraId="5C3BA257" w14:textId="0F267C76" w:rsidR="0052783A" w:rsidRDefault="0052783A" w:rsidP="0052783A">
      <w:pPr>
        <w:pStyle w:val="Kop2"/>
      </w:pPr>
      <w:bookmarkStart w:id="35" w:name="_Toc104126030"/>
      <w:r>
        <w:t>6.5 Resultaten observatie schoolbibliotheek</w:t>
      </w:r>
      <w:bookmarkEnd w:id="35"/>
    </w:p>
    <w:p w14:paraId="25269262" w14:textId="04FF1ABA" w:rsidR="0052783A" w:rsidRPr="0052783A" w:rsidRDefault="00213CDA" w:rsidP="0052783A">
      <w:r>
        <w:t xml:space="preserve">De resultaten van de observatie vanuit de schoolbibliotheek staan </w:t>
      </w:r>
      <w:r w:rsidR="002C5E72">
        <w:t xml:space="preserve">uitgewerkt </w:t>
      </w:r>
      <w:r w:rsidR="00281C39">
        <w:t>in bijlage</w:t>
      </w:r>
      <w:r w:rsidR="00806E4E">
        <w:t xml:space="preserve"> 8</w:t>
      </w:r>
      <w:r w:rsidR="0018296A">
        <w:t xml:space="preserve">. Omdat de interviews eerder zijn afgenomen </w:t>
      </w:r>
      <w:r w:rsidR="002060C5">
        <w:t>en hieruit bleek dat er werd getwijfeld aan het boekenaanbod en niet aan de hulp van de biebmoeders, werd er in de observatie meer gekeken naar het keuzegedrag van de kinderen.</w:t>
      </w:r>
      <w:r w:rsidR="00D37EBE">
        <w:t xml:space="preserve"> Vanuit de observatie is geconstateerd dat inderdaad veel kinderen in de bovenbouw C boeken kiezen, met name de kinderen uit groep </w:t>
      </w:r>
      <w:r w:rsidR="00560589">
        <w:t xml:space="preserve">7 en 8. </w:t>
      </w:r>
    </w:p>
    <w:p w14:paraId="7D868B5C" w14:textId="6AD72F7B" w:rsidR="00F8270C" w:rsidRDefault="00DF1A09" w:rsidP="00DF1A09">
      <w:pPr>
        <w:pStyle w:val="Kop1"/>
      </w:pPr>
      <w:bookmarkStart w:id="36" w:name="_Toc104126031"/>
      <w:r>
        <w:t xml:space="preserve">7. </w:t>
      </w:r>
      <w:r w:rsidR="00F8270C" w:rsidRPr="00F8270C">
        <w:t>Conclusies, aanbevelingen en discussie</w:t>
      </w:r>
      <w:bookmarkEnd w:id="36"/>
    </w:p>
    <w:p w14:paraId="1FD4D67B" w14:textId="1BE2B6A9" w:rsidR="00437F38" w:rsidRDefault="00445186" w:rsidP="00437F38">
      <w:r>
        <w:t xml:space="preserve">De conclusies en aanbevelingen die in deze paragraaf zijn gedaan zijn gebaseerd op de verzamelde data en literatuuronderzoek. </w:t>
      </w:r>
    </w:p>
    <w:p w14:paraId="5C7D4297" w14:textId="75BBBEDE" w:rsidR="004112E4" w:rsidRDefault="004112E4" w:rsidP="004112E4">
      <w:pPr>
        <w:pStyle w:val="Kop2"/>
      </w:pPr>
      <w:bookmarkStart w:id="37" w:name="_Toc104126032"/>
      <w:r>
        <w:t>7.1 Conclusie</w:t>
      </w:r>
      <w:bookmarkEnd w:id="37"/>
    </w:p>
    <w:p w14:paraId="4C653FEC" w14:textId="5C741B87" w:rsidR="008D3DCD" w:rsidRDefault="008D3DCD" w:rsidP="008D3DCD">
      <w:pPr>
        <w:rPr>
          <w:b/>
          <w:bCs/>
          <w:i/>
          <w:iCs/>
        </w:rPr>
      </w:pPr>
      <w:r w:rsidRPr="008D3DCD">
        <w:rPr>
          <w:b/>
          <w:bCs/>
          <w:i/>
          <w:iCs/>
        </w:rPr>
        <w:t>Op welke manier kan de leescultuur op CBS de Oranje Nassauschool te Stadskanaal significant worden verbeterd?</w:t>
      </w:r>
    </w:p>
    <w:p w14:paraId="6D50E12F" w14:textId="55BEB53F" w:rsidR="00706B01" w:rsidRPr="00706B01" w:rsidRDefault="00706B01" w:rsidP="008D3DCD">
      <w:r>
        <w:t xml:space="preserve">De leescultuur op de Oranje Nassauschool kan ten eerste verbeterd worden door een concreet en duidelijk beleid te vormen die schoolbreed gedragen wordt. In dit beleid </w:t>
      </w:r>
      <w:r w:rsidR="004A5B20">
        <w:t>moet staan dat er iedere dag ruimte is voor vrij lezen en voorlezen</w:t>
      </w:r>
      <w:r w:rsidR="009B232F">
        <w:t>, zodat schoolbreed dezelfde leesroutine ontstaat</w:t>
      </w:r>
      <w:r w:rsidR="004A5B20">
        <w:t xml:space="preserve">. Ten tweede kan de leescultuur significant verbeteren wanneer de leerkrachten hun kennis over de jeugdliteratuur vergroten en deze kennis meer toepassen in de klas. </w:t>
      </w:r>
      <w:r w:rsidR="00DD2154">
        <w:t xml:space="preserve">In </w:t>
      </w:r>
      <w:r w:rsidR="00BA458F">
        <w:t xml:space="preserve">hoofdstuk </w:t>
      </w:r>
      <w:r w:rsidR="00DD2154">
        <w:t xml:space="preserve">3.3.2 wordt gezegd dat lezers worden gemaakt door lezers en dat het belangrijk is dat leerkrachten kennis hebben </w:t>
      </w:r>
      <w:r w:rsidR="000F380D">
        <w:t xml:space="preserve">van en </w:t>
      </w:r>
      <w:r w:rsidR="00DD2154">
        <w:t xml:space="preserve">over kinderboeken. Daarbij zouden de leerkrachten inzicht moeten verwerven in de leesontwikkeling van het kind (leesinteresses, geen technisch lezen!) en hun boekenkennis gebruiken bij het aanbieden van passende boeken. Bij deze differentiatie moet ook goed worden gekeken naar het boekenaanbod vanuit de schoolbibliotheek, omdat deze niet altijd geschikt zijn voor de kinderen. </w:t>
      </w:r>
      <w:r w:rsidR="004A5B20">
        <w:br/>
        <w:t xml:space="preserve">Een derde punt wat bijdraagt aan de verbetering van de leescultuur is het </w:t>
      </w:r>
      <w:r w:rsidR="002E36FD">
        <w:t xml:space="preserve">schoolbreed introduceren van leesbevorderingsactiviteiten, zoals de boekenkring. De traditionele boekbespreking en verwerkingsopdrachten bij gelezen boeken vervallen hierbij. </w:t>
      </w:r>
    </w:p>
    <w:p w14:paraId="5D4F8708" w14:textId="6BCBFB5A" w:rsidR="00C332E3" w:rsidRDefault="002A2BD4" w:rsidP="00C332E3">
      <w:r>
        <w:br/>
      </w:r>
    </w:p>
    <w:p w14:paraId="19054089" w14:textId="77777777" w:rsidR="00DF1A09" w:rsidRDefault="00DF1A09">
      <w:pPr>
        <w:rPr>
          <w:rFonts w:asciiTheme="majorHAnsi" w:eastAsiaTheme="majorEastAsia" w:hAnsiTheme="majorHAnsi" w:cstheme="majorBidi"/>
          <w:color w:val="8784C7" w:themeColor="accent2"/>
          <w:sz w:val="36"/>
          <w:szCs w:val="36"/>
        </w:rPr>
      </w:pPr>
      <w:r>
        <w:br w:type="page"/>
      </w:r>
    </w:p>
    <w:p w14:paraId="121E59A9" w14:textId="50C7B8B1" w:rsidR="00847E00" w:rsidRPr="00847E00" w:rsidRDefault="00673A0D" w:rsidP="00673A0D">
      <w:pPr>
        <w:pStyle w:val="Kop2"/>
      </w:pPr>
      <w:bookmarkStart w:id="38" w:name="_Toc104126033"/>
      <w:r>
        <w:lastRenderedPageBreak/>
        <w:t>7.2</w:t>
      </w:r>
      <w:r w:rsidR="00847E00">
        <w:t xml:space="preserve"> Aanbeveling</w:t>
      </w:r>
      <w:bookmarkEnd w:id="38"/>
      <w:r w:rsidR="00847E00">
        <w:t xml:space="preserve"> </w:t>
      </w:r>
    </w:p>
    <w:p w14:paraId="20FAEC76" w14:textId="35B9B470" w:rsidR="00F16A2B" w:rsidRPr="008A21CB" w:rsidRDefault="00B3565D" w:rsidP="007C51CD">
      <w:r>
        <w:t>In paragraaf 7.1 zijn er verschillende conclusies getrokken</w:t>
      </w:r>
      <w:r w:rsidR="000B761D">
        <w:t xml:space="preserve"> bij het beantwoorden van de hoofdvraag. </w:t>
      </w:r>
      <w:r w:rsidR="001C118D">
        <w:t>Aan de hand van</w:t>
      </w:r>
      <w:r w:rsidR="000B761D">
        <w:t xml:space="preserve"> deze conclusies </w:t>
      </w:r>
      <w:r w:rsidR="001C118D">
        <w:t>zijn</w:t>
      </w:r>
      <w:r w:rsidR="000B761D">
        <w:t xml:space="preserve"> er een aantal aanbevelingen voor de Oranje Nassauschool beschreven. Het doel van deze aanbevelingen is het verbeteren van de leescultuur. </w:t>
      </w:r>
      <w:r w:rsidR="000B761D">
        <w:br/>
        <w:t xml:space="preserve">Omdat </w:t>
      </w:r>
      <w:r w:rsidR="0002649F">
        <w:t xml:space="preserve">er is geconcludeerd dat veel leerkrachten geen zicht hebben op </w:t>
      </w:r>
      <w:r w:rsidR="0079654F">
        <w:t>een leesbeleid in de school</w:t>
      </w:r>
      <w:r w:rsidR="00662142">
        <w:t xml:space="preserve"> </w:t>
      </w:r>
      <w:r w:rsidR="00C04578">
        <w:t>en i</w:t>
      </w:r>
      <w:r w:rsidR="00763A4B">
        <w:t xml:space="preserve">n paragraaf 3.2 het belang wordt beschreven van een sterk leesbeleid, is het eerste advies om </w:t>
      </w:r>
      <w:r w:rsidR="00AE512F">
        <w:t xml:space="preserve">op de Oranje Nassauschool een leesplan te vormen </w:t>
      </w:r>
      <w:r w:rsidR="00032942">
        <w:t xml:space="preserve">dat </w:t>
      </w:r>
      <w:r w:rsidR="00A17D92">
        <w:t>voor iedere leerkracht duidelijk en toepasbaar is.</w:t>
      </w:r>
      <w:r w:rsidR="00173CBD">
        <w:t xml:space="preserve"> In paragraaf 3.4 wordt beschreven dat een leesplan </w:t>
      </w:r>
      <w:r w:rsidR="00B6514E">
        <w:t xml:space="preserve">gericht is op het </w:t>
      </w:r>
      <w:r w:rsidR="006C6B3B">
        <w:t>gehele leesonderwijs, in tegenstelling tot een kwaliteitskaart wat gericht is op één specifiek aspect van het leesonderwijs.</w:t>
      </w:r>
      <w:r w:rsidR="002E36FD">
        <w:t xml:space="preserve"> In dit leesplan staan afspraken over het vrije lezen </w:t>
      </w:r>
      <w:r w:rsidR="005D1C85">
        <w:t>wat iedere dag 15 tot 30 minuten ingeroosterd moet worden. Ook iedere dag minimaal een kwartier voorlezen wordt hierin benoemd.</w:t>
      </w:r>
      <w:r w:rsidR="001C3902">
        <w:t xml:space="preserve"> Het</w:t>
      </w:r>
      <w:r w:rsidR="005D1C85">
        <w:t xml:space="preserve"> advies is</w:t>
      </w:r>
      <w:r w:rsidR="000F380D">
        <w:t>,</w:t>
      </w:r>
      <w:r w:rsidR="005D1C85">
        <w:t xml:space="preserve"> om bij het voorlezen aan te sluiten op de zaakvakken. Daarbij wordt geadviseerd om boeken thematisch </w:t>
      </w:r>
      <w:r w:rsidR="00433EDC">
        <w:t xml:space="preserve">te kiezen </w:t>
      </w:r>
      <w:r w:rsidR="005D1C85">
        <w:t>en bijvoorbeeld aan</w:t>
      </w:r>
      <w:r w:rsidR="00433EDC">
        <w:t xml:space="preserve"> te laten </w:t>
      </w:r>
      <w:r w:rsidR="005D1C85">
        <w:t xml:space="preserve">sluiten </w:t>
      </w:r>
      <w:r w:rsidR="00433EDC">
        <w:t>bij</w:t>
      </w:r>
      <w:r w:rsidR="005D1C85">
        <w:t xml:space="preserve"> wereldoriëntatie </w:t>
      </w:r>
      <w:r w:rsidR="00617769">
        <w:t>en te presenteren in de klas.</w:t>
      </w:r>
      <w:r w:rsidR="005D1C85">
        <w:br/>
        <w:t xml:space="preserve">Bij het vrij lezen is </w:t>
      </w:r>
      <w:r w:rsidR="00433EDC">
        <w:t xml:space="preserve">er </w:t>
      </w:r>
      <w:r w:rsidR="005D1C85">
        <w:t xml:space="preserve">weinig zicht op wat de kinderen lezen en daarom wordt geadviseerd om een (kort) logboek bij te laten houden door de kinderen. </w:t>
      </w:r>
      <w:r w:rsidR="00617769">
        <w:br/>
        <w:t xml:space="preserve">Een ander advies is om een aantal leesbevorderingsactiviteiten </w:t>
      </w:r>
      <w:proofErr w:type="spellStart"/>
      <w:r w:rsidR="00617769">
        <w:t>schoolbreed</w:t>
      </w:r>
      <w:proofErr w:type="spellEnd"/>
      <w:r w:rsidR="00617769">
        <w:t xml:space="preserve"> in</w:t>
      </w:r>
      <w:r w:rsidR="00433EDC">
        <w:t xml:space="preserve"> te </w:t>
      </w:r>
      <w:r w:rsidR="00617769">
        <w:t xml:space="preserve">plannen. Hiervoor wordt één uur taal in de week ingewisseld voor leesbevordering. </w:t>
      </w:r>
      <w:r w:rsidR="005D1C85">
        <w:br/>
      </w:r>
      <w:r w:rsidR="00617769">
        <w:t>Om de leerkrachten meer kennis te laten opdoen over jeugdliteratuur, wordt geadviseerd om het team een aantal websites aan te reiken waar informatie over de nieuwste jeugdliteratuur</w:t>
      </w:r>
      <w:r w:rsidR="007C51CD">
        <w:t>, op thema gesorteerd,</w:t>
      </w:r>
      <w:r w:rsidR="00617769">
        <w:t xml:space="preserve"> te vinden is.</w:t>
      </w:r>
      <w:r w:rsidR="00F46806">
        <w:t xml:space="preserve"> Voorbeelden van deze sites zijn </w:t>
      </w:r>
      <w:hyperlink r:id="rId13" w:history="1">
        <w:r w:rsidR="00F46806" w:rsidRPr="0047047A">
          <w:rPr>
            <w:rStyle w:val="Hyperlink"/>
          </w:rPr>
          <w:t>www.leesbevorderingindeklas.nl</w:t>
        </w:r>
      </w:hyperlink>
      <w:r w:rsidR="00F46806">
        <w:t xml:space="preserve"> en </w:t>
      </w:r>
      <w:hyperlink r:id="rId14" w:history="1">
        <w:r w:rsidR="00F46806" w:rsidRPr="0047047A">
          <w:rPr>
            <w:rStyle w:val="Hyperlink"/>
          </w:rPr>
          <w:t>www.jaapleest.nl</w:t>
        </w:r>
      </w:hyperlink>
      <w:r w:rsidR="00F46806">
        <w:t xml:space="preserve">. </w:t>
      </w:r>
      <w:r w:rsidR="00277A4A">
        <w:t xml:space="preserve">Daarbij kan bij de plaatselijke boekhandel geïnformeerd worden naar levering van het vaktijdschrift </w:t>
      </w:r>
      <w:r w:rsidR="00277A4A">
        <w:rPr>
          <w:i/>
          <w:iCs/>
        </w:rPr>
        <w:t xml:space="preserve">STACH. </w:t>
      </w:r>
      <w:r w:rsidR="00277A4A">
        <w:t>Dit is een toegankelijk magazine waarin actuele jeugdliteratuur wordt behandeld.</w:t>
      </w:r>
      <w:r w:rsidR="007C51CD">
        <w:t xml:space="preserve"> Ook word</w:t>
      </w:r>
      <w:r w:rsidR="00CD5560">
        <w:t>t</w:t>
      </w:r>
      <w:r w:rsidR="007C51CD">
        <w:t xml:space="preserve"> sterk geadviseerd om de leerkrachten meer </w:t>
      </w:r>
      <w:r w:rsidR="00DF1A09">
        <w:t>kinder</w:t>
      </w:r>
      <w:r w:rsidR="007C51CD">
        <w:t>boeken te laten leze</w:t>
      </w:r>
      <w:r w:rsidR="00DF1A09">
        <w:t xml:space="preserve">n en ervaringen met elkaar uit te laten wisselen </w:t>
      </w:r>
      <w:r w:rsidR="00CD5560">
        <w:t>bijvoorbeeld tijdens</w:t>
      </w:r>
      <w:r w:rsidR="00DF1A09">
        <w:t xml:space="preserve"> een teamvergadering. </w:t>
      </w:r>
      <w:r w:rsidR="000B786B">
        <w:br/>
        <w:t xml:space="preserve">Een laatste </w:t>
      </w:r>
      <w:r w:rsidR="00CE1925">
        <w:t>aanbeveling die kan worden gedaan,</w:t>
      </w:r>
      <w:r w:rsidR="00502EEA">
        <w:t xml:space="preserve"> heeft betrekking op</w:t>
      </w:r>
      <w:r w:rsidR="00CE1925">
        <w:t xml:space="preserve"> de schoolbibliotheek. </w:t>
      </w:r>
      <w:r w:rsidR="00DA002F">
        <w:t>Er wordt sterk aanbevolen om de</w:t>
      </w:r>
      <w:r w:rsidR="00DF1A09">
        <w:t xml:space="preserve"> C boeken</w:t>
      </w:r>
      <w:r w:rsidR="00DA002F">
        <w:t xml:space="preserve"> </w:t>
      </w:r>
      <w:r w:rsidR="00CF05EE">
        <w:t>niet beschikbaar te stellen voor het vrij lezen</w:t>
      </w:r>
      <w:r w:rsidR="00DF1A09">
        <w:t xml:space="preserve"> en kritisch te kijken naar de thema’s in de boekencollectie</w:t>
      </w:r>
      <w:r w:rsidR="003063E2">
        <w:t>.</w:t>
      </w:r>
      <w:r w:rsidR="00CF05EE">
        <w:t xml:space="preserve"> </w:t>
      </w:r>
      <w:r w:rsidR="00836906">
        <w:t xml:space="preserve">Hierbij zouden de ouders in de bibliotheek ook meer geschoold kunnen worden, zodat zij een aantal praktische tips krijgen waarmee ze kinderen kunnen helpen bij het kiezen van boeken. </w:t>
      </w:r>
      <w:r w:rsidR="00162AF7">
        <w:br/>
      </w:r>
    </w:p>
    <w:p w14:paraId="05C444D9" w14:textId="3D10A895" w:rsidR="00B11D3B" w:rsidRDefault="0048737B" w:rsidP="0048737B">
      <w:pPr>
        <w:pStyle w:val="Kop2"/>
      </w:pPr>
      <w:bookmarkStart w:id="39" w:name="_Toc104126034"/>
      <w:r>
        <w:t>7.</w:t>
      </w:r>
      <w:r w:rsidR="005D7343">
        <w:t>3</w:t>
      </w:r>
      <w:r>
        <w:t xml:space="preserve"> </w:t>
      </w:r>
      <w:r w:rsidRPr="0048737B">
        <w:t>Discussie</w:t>
      </w:r>
      <w:bookmarkEnd w:id="39"/>
      <w:r w:rsidRPr="0048737B">
        <w:t xml:space="preserve"> </w:t>
      </w:r>
    </w:p>
    <w:p w14:paraId="0706A73A" w14:textId="0F9846E7" w:rsidR="0048737B" w:rsidRPr="00504BE5" w:rsidRDefault="00DF1A09">
      <w:r>
        <w:t>De discussiepunten die er zijn te stellen, hebben te maken met het gegeven dat niet alle leerkrachten geïnterviewd zijn en dat niet alle leerkrachten de enquête hebben ingevuld, daardoor kan het zijn dat er leerkrachten zijn die een andere mening hebben. Een tweede discussiepunt is dat het onderzoek maar op 1 school heeft plaats gevonden en dus zou het resultaat per school kunnen afwijken.</w:t>
      </w:r>
      <w:r w:rsidR="00B31C91">
        <w:br/>
        <w:t>De resultaten van het onderzoek zijn geïnterpreteerd met de kennis vanuit het theoretisch kader</w:t>
      </w:r>
      <w:r w:rsidR="00E0487A">
        <w:t xml:space="preserve">, waardoor er </w:t>
      </w:r>
      <w:r w:rsidR="00C554E7">
        <w:t xml:space="preserve">erg </w:t>
      </w:r>
      <w:r w:rsidR="00E0487A">
        <w:t>kritisch is gekeken naar de resultaten</w:t>
      </w:r>
      <w:r w:rsidR="00C554E7">
        <w:t xml:space="preserve"> en de huidige situatie op de school</w:t>
      </w:r>
      <w:r w:rsidR="00E0487A">
        <w:t xml:space="preserve">. Het gevolg hiervan zou kunnen zijn dat de </w:t>
      </w:r>
      <w:r w:rsidR="00433EDC">
        <w:t xml:space="preserve">geschetste </w:t>
      </w:r>
      <w:r w:rsidR="00E0487A">
        <w:t xml:space="preserve">situatie op de school </w:t>
      </w:r>
      <w:r w:rsidR="00433EDC">
        <w:t xml:space="preserve">net wat anders </w:t>
      </w:r>
      <w:r w:rsidR="00C554E7">
        <w:t xml:space="preserve">is dan het door de leerkrachten ervaren wordt. </w:t>
      </w:r>
      <w:r w:rsidR="00CB5A61">
        <w:br/>
      </w:r>
      <w:r w:rsidR="000562C9">
        <w:t>Bij d</w:t>
      </w:r>
      <w:r w:rsidR="00504BE5">
        <w:t>e</w:t>
      </w:r>
      <w:r w:rsidR="000562C9">
        <w:t xml:space="preserve"> conclusie van dit</w:t>
      </w:r>
      <w:r w:rsidR="00CB5A61">
        <w:t xml:space="preserve"> onderzoek is </w:t>
      </w:r>
      <w:r w:rsidR="00253A2B">
        <w:t xml:space="preserve">gekeken naar de verschillende succesfactoren voor een goede leescultuur zoals deze staan beschreven in hoofdstuk 3.3. </w:t>
      </w:r>
      <w:r w:rsidR="000562C9">
        <w:t xml:space="preserve">Onder deze succesfactoren valt ook </w:t>
      </w:r>
      <w:r w:rsidR="003C77D0">
        <w:t xml:space="preserve">de samenwerking met ouders. Er is door de onderzoeker gekozen om dit onderdeel </w:t>
      </w:r>
      <w:r w:rsidR="001673C1">
        <w:t xml:space="preserve">buiten het onderzoek te laten, omdat het niet </w:t>
      </w:r>
      <w:r w:rsidR="00985B37">
        <w:t>genoeg in relatie staat met de onderzoeksdoelgroep</w:t>
      </w:r>
      <w:r w:rsidR="00504BE5">
        <w:t xml:space="preserve">. De school zou naar dit </w:t>
      </w:r>
      <w:r w:rsidR="00AA24DF">
        <w:t xml:space="preserve">onderwerp nog verder onderzoek kunnen doen. </w:t>
      </w:r>
      <w:r w:rsidR="00504BE5">
        <w:t xml:space="preserve"> </w:t>
      </w:r>
      <w:r w:rsidR="00BD785E">
        <w:t xml:space="preserve"> </w:t>
      </w:r>
    </w:p>
    <w:p w14:paraId="5FED6A26" w14:textId="6B49BDE3" w:rsidR="00764138" w:rsidRDefault="00764138" w:rsidP="00F26AB3">
      <w:pPr>
        <w:pStyle w:val="Kop1"/>
      </w:pPr>
      <w:bookmarkStart w:id="40" w:name="_Toc104126035"/>
      <w:r>
        <w:lastRenderedPageBreak/>
        <w:t>Literatuurlijst</w:t>
      </w:r>
      <w:bookmarkEnd w:id="40"/>
    </w:p>
    <w:p w14:paraId="2683CD1F" w14:textId="77777777" w:rsidR="00764138" w:rsidRDefault="00764138" w:rsidP="00F26AB3"/>
    <w:p w14:paraId="61A37D1E" w14:textId="4D4A86E5" w:rsidR="001219FC" w:rsidRPr="001219FC" w:rsidRDefault="001219FC" w:rsidP="00F26AB3">
      <w:r w:rsidRPr="001219FC">
        <w:t xml:space="preserve">Berends, R. (2013). Leesgesprekken. </w:t>
      </w:r>
      <w:r w:rsidRPr="001219FC">
        <w:rPr>
          <w:i/>
          <w:iCs/>
        </w:rPr>
        <w:t>Het Blad</w:t>
      </w:r>
      <w:r w:rsidRPr="001219FC">
        <w:t xml:space="preserve">, 11–14. </w:t>
      </w:r>
      <w:proofErr w:type="gramStart"/>
      <w:r w:rsidR="00E05E86" w:rsidRPr="00413357">
        <w:t>https://www.google.com/url?sa=t&amp;rct=j&amp;q=&amp;esrc=s&amp;source=web&amp;cd=&amp;cad=rja&amp;uact=8&amp;ved=2ahUKEwjs2rut_u_2AhUWP-wKHYJcDCAQFnoECAkQAQ&amp;url=https%3A%2F%2Fslo.nl%2Fpublish%2Fpages%2F4072%2Fberends_r_2013_leesgesprekken_hetblad_12_3.pdf&amp;usg=AOvVaw3LNiMuyfb9S5K-0GzUcMW-&amp;cshid=1648717349935209</w:t>
      </w:r>
      <w:proofErr w:type="gramEnd"/>
    </w:p>
    <w:p w14:paraId="5803E0E8" w14:textId="27E771E5" w:rsidR="001219FC" w:rsidRPr="001219FC" w:rsidRDefault="001219FC" w:rsidP="00F26AB3">
      <w:r w:rsidRPr="001219FC">
        <w:t xml:space="preserve">Broekhof, K., &amp; Nijhof-Broek, M. (2017). </w:t>
      </w:r>
      <w:r w:rsidRPr="001219FC">
        <w:rPr>
          <w:i/>
          <w:iCs/>
        </w:rPr>
        <w:t>Meer voorlezen beter in taal. Effecten van voorlezen op de taalontwikkeling.</w:t>
      </w:r>
      <w:r w:rsidRPr="001219FC">
        <w:t xml:space="preserve"> Kunst van Lezen. </w:t>
      </w:r>
      <w:proofErr w:type="gramStart"/>
      <w:r w:rsidR="00E05E86" w:rsidRPr="00413357">
        <w:t>https://www.sardes.nl/pathtoimg.php?id=1723</w:t>
      </w:r>
      <w:proofErr w:type="gramEnd"/>
    </w:p>
    <w:p w14:paraId="27D80B89" w14:textId="77777777" w:rsidR="001219FC" w:rsidRPr="001219FC" w:rsidRDefault="001219FC" w:rsidP="00F26AB3">
      <w:r w:rsidRPr="001219FC">
        <w:t xml:space="preserve">Chambers, A. (2002). </w:t>
      </w:r>
      <w:r w:rsidRPr="001219FC">
        <w:rPr>
          <w:i/>
          <w:iCs/>
        </w:rPr>
        <w:t>De Leesomgeving</w:t>
      </w:r>
      <w:r w:rsidRPr="001219FC">
        <w:t xml:space="preserve"> (1ste editie). </w:t>
      </w:r>
      <w:proofErr w:type="spellStart"/>
      <w:r w:rsidRPr="001219FC">
        <w:t>Biblion</w:t>
      </w:r>
      <w:proofErr w:type="spellEnd"/>
      <w:r w:rsidRPr="001219FC">
        <w:t xml:space="preserve"> Uitgeverij.</w:t>
      </w:r>
    </w:p>
    <w:p w14:paraId="263F45C9" w14:textId="77777777" w:rsidR="001219FC" w:rsidRPr="001219FC" w:rsidRDefault="001219FC" w:rsidP="00F26AB3">
      <w:r w:rsidRPr="001219FC">
        <w:t xml:space="preserve">Chambers, A. (2012). </w:t>
      </w:r>
      <w:r w:rsidRPr="001219FC">
        <w:rPr>
          <w:i/>
          <w:iCs/>
        </w:rPr>
        <w:t>Leespraat</w:t>
      </w:r>
      <w:r w:rsidRPr="001219FC">
        <w:t xml:space="preserve"> (1ste editie). Van </w:t>
      </w:r>
      <w:proofErr w:type="spellStart"/>
      <w:r w:rsidRPr="001219FC">
        <w:t>Duuren</w:t>
      </w:r>
      <w:proofErr w:type="spellEnd"/>
      <w:r w:rsidRPr="001219FC">
        <w:t xml:space="preserve"> Media.</w:t>
      </w:r>
    </w:p>
    <w:p w14:paraId="646500A4" w14:textId="7905D2A2" w:rsidR="001219FC" w:rsidRPr="001219FC" w:rsidRDefault="001219FC" w:rsidP="00F26AB3">
      <w:r w:rsidRPr="001219FC">
        <w:t xml:space="preserve">De Leescoalitie. (2020). </w:t>
      </w:r>
      <w:r w:rsidRPr="001219FC">
        <w:rPr>
          <w:i/>
          <w:iCs/>
        </w:rPr>
        <w:t>Oproep tot een ambitieus leesoffensief</w:t>
      </w:r>
      <w:r w:rsidRPr="001219FC">
        <w:t xml:space="preserve">. </w:t>
      </w:r>
      <w:proofErr w:type="gramStart"/>
      <w:r w:rsidR="00413357" w:rsidRPr="00413357">
        <w:t>https://tijdvooreenleesoffensief.nl/wp-content/uploads/2021/02/Manifest-Leesoffensief.pdf</w:t>
      </w:r>
      <w:proofErr w:type="gramEnd"/>
      <w:r w:rsidR="00413357">
        <w:t xml:space="preserve"> </w:t>
      </w:r>
    </w:p>
    <w:p w14:paraId="11D67E81" w14:textId="7F1E9F12" w:rsidR="001219FC" w:rsidRPr="001219FC" w:rsidRDefault="001219FC" w:rsidP="00F26AB3">
      <w:r w:rsidRPr="001219FC">
        <w:rPr>
          <w:i/>
          <w:iCs/>
        </w:rPr>
        <w:t>Enigma-aanpak</w:t>
      </w:r>
      <w:r w:rsidRPr="001219FC">
        <w:t xml:space="preserve">. (2022, 30 januari). Enigma Onderwijs. Geraadpleegd op 8 april 2022, van </w:t>
      </w:r>
      <w:r w:rsidR="00E05E86" w:rsidRPr="00413357">
        <w:t>https://www.enigmaonderwijs.nl/enigma-aanpak/</w:t>
      </w:r>
    </w:p>
    <w:p w14:paraId="6CBFD60E" w14:textId="50CABF5B" w:rsidR="001219FC" w:rsidRDefault="001219FC" w:rsidP="00F26AB3">
      <w:proofErr w:type="spellStart"/>
      <w:r w:rsidRPr="001219FC">
        <w:t>Gubbels</w:t>
      </w:r>
      <w:proofErr w:type="spellEnd"/>
      <w:r w:rsidRPr="001219FC">
        <w:t xml:space="preserve">, J., Van Langen, A., Maassen, N., &amp; </w:t>
      </w:r>
      <w:proofErr w:type="spellStart"/>
      <w:r w:rsidRPr="001219FC">
        <w:t>Meelissen</w:t>
      </w:r>
      <w:proofErr w:type="spellEnd"/>
      <w:r w:rsidRPr="001219FC">
        <w:t xml:space="preserve">, M. (2019, december). </w:t>
      </w:r>
      <w:r w:rsidRPr="001219FC">
        <w:rPr>
          <w:i/>
          <w:iCs/>
        </w:rPr>
        <w:t>Resultaten PISA-2018 in vogelvlucht</w:t>
      </w:r>
      <w:r w:rsidRPr="001219FC">
        <w:t xml:space="preserve">. </w:t>
      </w:r>
      <w:proofErr w:type="gramStart"/>
      <w:r w:rsidRPr="00413357">
        <w:t>https://doi.org/10.3990/1.9789036549226</w:t>
      </w:r>
      <w:proofErr w:type="gramEnd"/>
    </w:p>
    <w:p w14:paraId="66A73570" w14:textId="009775AC" w:rsidR="001219FC" w:rsidRPr="00413357" w:rsidRDefault="001219FC" w:rsidP="00F26AB3">
      <w:pPr>
        <w:rPr>
          <w:rFonts w:eastAsia="Calibri" w:cstheme="minorHAnsi"/>
          <w:lang w:val="en-US"/>
        </w:rPr>
      </w:pPr>
      <w:r w:rsidRPr="00413357">
        <w:rPr>
          <w:rFonts w:eastAsia="Calibri" w:cstheme="minorHAnsi"/>
        </w:rPr>
        <w:t xml:space="preserve">Jacobs, J. E., </w:t>
      </w:r>
      <w:proofErr w:type="spellStart"/>
      <w:r w:rsidRPr="00413357">
        <w:rPr>
          <w:rFonts w:eastAsia="Calibri" w:cstheme="minorHAnsi"/>
        </w:rPr>
        <w:t>Lanza</w:t>
      </w:r>
      <w:proofErr w:type="spellEnd"/>
      <w:r w:rsidRPr="00413357">
        <w:rPr>
          <w:rFonts w:eastAsia="Calibri" w:cstheme="minorHAnsi"/>
        </w:rPr>
        <w:t xml:space="preserve">, S., </w:t>
      </w:r>
      <w:proofErr w:type="spellStart"/>
      <w:r w:rsidRPr="00413357">
        <w:rPr>
          <w:rFonts w:eastAsia="Calibri" w:cstheme="minorHAnsi"/>
        </w:rPr>
        <w:t>Osgood</w:t>
      </w:r>
      <w:proofErr w:type="spellEnd"/>
      <w:r w:rsidRPr="00413357">
        <w:rPr>
          <w:rFonts w:eastAsia="Calibri" w:cstheme="minorHAnsi"/>
        </w:rPr>
        <w:t xml:space="preserve">, D. W., </w:t>
      </w:r>
      <w:proofErr w:type="spellStart"/>
      <w:r w:rsidRPr="00413357">
        <w:rPr>
          <w:rFonts w:eastAsia="Calibri" w:cstheme="minorHAnsi"/>
        </w:rPr>
        <w:t>Eccles</w:t>
      </w:r>
      <w:proofErr w:type="spellEnd"/>
      <w:r w:rsidRPr="00413357">
        <w:rPr>
          <w:rFonts w:eastAsia="Calibri" w:cstheme="minorHAnsi"/>
        </w:rPr>
        <w:t>, J. S., &amp; Wigfield, A. (2002).</w:t>
      </w:r>
      <w:r w:rsidRPr="00413357">
        <w:rPr>
          <w:rFonts w:eastAsia="Calibri" w:cstheme="minorHAnsi"/>
          <w:i/>
          <w:iCs/>
        </w:rPr>
        <w:t xml:space="preserve"> </w:t>
      </w:r>
      <w:r w:rsidRPr="00413357">
        <w:rPr>
          <w:rFonts w:eastAsia="Calibri" w:cstheme="minorHAnsi"/>
          <w:i/>
          <w:iCs/>
          <w:lang w:val="en-US"/>
        </w:rPr>
        <w:t xml:space="preserve">Changes in children's </w:t>
      </w:r>
      <w:proofErr w:type="spellStart"/>
      <w:r w:rsidRPr="00413357">
        <w:rPr>
          <w:rFonts w:eastAsia="Calibri" w:cstheme="minorHAnsi"/>
          <w:i/>
          <w:iCs/>
          <w:lang w:val="en-US"/>
        </w:rPr>
        <w:t>self competence</w:t>
      </w:r>
      <w:proofErr w:type="spellEnd"/>
      <w:r w:rsidRPr="00413357">
        <w:rPr>
          <w:rFonts w:eastAsia="Calibri" w:cstheme="minorHAnsi"/>
          <w:i/>
          <w:iCs/>
          <w:lang w:val="en-US"/>
        </w:rPr>
        <w:t xml:space="preserve"> and values: Gender and domain differences across grades one </w:t>
      </w:r>
      <w:proofErr w:type="spellStart"/>
      <w:r w:rsidRPr="00413357">
        <w:rPr>
          <w:rFonts w:eastAsia="Calibri" w:cstheme="minorHAnsi"/>
          <w:i/>
          <w:iCs/>
          <w:lang w:val="en-US"/>
        </w:rPr>
        <w:t>though</w:t>
      </w:r>
      <w:proofErr w:type="spellEnd"/>
      <w:r w:rsidRPr="00413357">
        <w:rPr>
          <w:rFonts w:eastAsia="Calibri" w:cstheme="minorHAnsi"/>
          <w:i/>
          <w:iCs/>
          <w:lang w:val="en-US"/>
        </w:rPr>
        <w:t xml:space="preserve"> twelve. </w:t>
      </w:r>
      <w:r w:rsidRPr="00413357">
        <w:rPr>
          <w:rFonts w:eastAsia="Calibri" w:cstheme="minorHAnsi"/>
          <w:lang w:val="en-US"/>
        </w:rPr>
        <w:t>Child Development, 73(2), 509-527</w:t>
      </w:r>
      <w:r w:rsidR="00E05E86" w:rsidRPr="00413357">
        <w:rPr>
          <w:rFonts w:eastAsia="Calibri" w:cstheme="minorHAnsi"/>
          <w:lang w:val="en-US"/>
        </w:rPr>
        <w:t xml:space="preserve"> https://doi.org/10.1111/1467-8624.00421</w:t>
      </w:r>
    </w:p>
    <w:p w14:paraId="1683C3F6" w14:textId="40736C4B" w:rsidR="001219FC" w:rsidRPr="004B76A3" w:rsidRDefault="001219FC" w:rsidP="00F26AB3">
      <w:pPr>
        <w:rPr>
          <w:lang w:val="en-US"/>
        </w:rPr>
      </w:pPr>
      <w:r w:rsidRPr="004B76A3">
        <w:rPr>
          <w:lang w:val="en-US"/>
        </w:rPr>
        <w:t xml:space="preserve">Lance, K. C., Schwarz, B., &amp; Rodney, M. J. (2014, </w:t>
      </w:r>
      <w:proofErr w:type="spellStart"/>
      <w:r w:rsidRPr="004B76A3">
        <w:rPr>
          <w:lang w:val="en-US"/>
        </w:rPr>
        <w:t>juni</w:t>
      </w:r>
      <w:proofErr w:type="spellEnd"/>
      <w:r w:rsidRPr="004B76A3">
        <w:rPr>
          <w:lang w:val="en-US"/>
        </w:rPr>
        <w:t xml:space="preserve">). </w:t>
      </w:r>
      <w:r w:rsidRPr="004B76A3">
        <w:rPr>
          <w:i/>
          <w:iCs/>
          <w:lang w:val="en-US"/>
        </w:rPr>
        <w:t xml:space="preserve">How libraries transform schools by contributing to student success: Evidence linking south </w:t>
      </w:r>
      <w:proofErr w:type="spellStart"/>
      <w:r w:rsidRPr="004B76A3">
        <w:rPr>
          <w:i/>
          <w:iCs/>
          <w:lang w:val="en-US"/>
        </w:rPr>
        <w:t>carolina</w:t>
      </w:r>
      <w:proofErr w:type="spellEnd"/>
      <w:r w:rsidRPr="004B76A3">
        <w:rPr>
          <w:i/>
          <w:iCs/>
          <w:lang w:val="en-US"/>
        </w:rPr>
        <w:t xml:space="preserve"> school libraries and PASS &amp; HSAP Results</w:t>
      </w:r>
      <w:r w:rsidRPr="004B76A3">
        <w:rPr>
          <w:lang w:val="en-US"/>
        </w:rPr>
        <w:t xml:space="preserve">. RSL Research Group. </w:t>
      </w:r>
      <w:r w:rsidR="00E05E86" w:rsidRPr="00413357">
        <w:rPr>
          <w:lang w:val="en-US"/>
        </w:rPr>
        <w:t>https://www.scasl.net/assets/phase%20i.pdf</w:t>
      </w:r>
    </w:p>
    <w:p w14:paraId="580164FF" w14:textId="6979DCFA" w:rsidR="001219FC" w:rsidRPr="00413357" w:rsidRDefault="001219FC" w:rsidP="00F26AB3">
      <w:pPr>
        <w:rPr>
          <w:rFonts w:cstheme="minorHAnsi"/>
        </w:rPr>
      </w:pPr>
      <w:r w:rsidRPr="001219FC">
        <w:t xml:space="preserve">Mol, S., &amp; Bus, A. (2011). Lezen loont een leven lang: de rol van vrijetijdslezen in de taal-en </w:t>
      </w:r>
      <w:r w:rsidRPr="00413357">
        <w:rPr>
          <w:rFonts w:cstheme="minorHAnsi"/>
        </w:rPr>
        <w:t xml:space="preserve">leesontwikkeling van kinderen en jongeren1. </w:t>
      </w:r>
      <w:r w:rsidRPr="00413357">
        <w:rPr>
          <w:rFonts w:cstheme="minorHAnsi"/>
          <w:i/>
          <w:iCs/>
        </w:rPr>
        <w:t>Levende talen tijdschrift</w:t>
      </w:r>
      <w:r w:rsidRPr="00413357">
        <w:rPr>
          <w:rFonts w:cstheme="minorHAnsi"/>
        </w:rPr>
        <w:t xml:space="preserve">, </w:t>
      </w:r>
      <w:r w:rsidRPr="00413357">
        <w:rPr>
          <w:rFonts w:cstheme="minorHAnsi"/>
          <w:i/>
          <w:iCs/>
        </w:rPr>
        <w:t>12</w:t>
      </w:r>
      <w:r w:rsidRPr="00413357">
        <w:rPr>
          <w:rFonts w:cstheme="minorHAnsi"/>
        </w:rPr>
        <w:t xml:space="preserve">(3), 2–15. </w:t>
      </w:r>
      <w:proofErr w:type="gramStart"/>
      <w:r w:rsidR="00E05E86" w:rsidRPr="00413357">
        <w:rPr>
          <w:rFonts w:cstheme="minorHAnsi"/>
        </w:rPr>
        <w:t>https://lt-tijdschriften.nl/ojs/index.php/ltt/article/view/23/21</w:t>
      </w:r>
      <w:proofErr w:type="gramEnd"/>
    </w:p>
    <w:p w14:paraId="488C600E" w14:textId="617524E8" w:rsidR="001219FC" w:rsidRPr="00413357" w:rsidRDefault="001219FC" w:rsidP="00F26AB3">
      <w:pPr>
        <w:rPr>
          <w:rFonts w:cstheme="minorHAnsi"/>
        </w:rPr>
      </w:pPr>
      <w:r w:rsidRPr="00413357">
        <w:rPr>
          <w:rFonts w:cstheme="minorHAnsi"/>
          <w:i/>
          <w:iCs/>
        </w:rPr>
        <w:t>Monitor de Bibliotheek op school</w:t>
      </w:r>
      <w:r w:rsidRPr="00413357">
        <w:rPr>
          <w:rFonts w:cstheme="minorHAnsi"/>
        </w:rPr>
        <w:t xml:space="preserve">. (2019). [Landelijke analyse primair onderwijs 2019]. Stichting Lezen. </w:t>
      </w:r>
      <w:proofErr w:type="gramStart"/>
      <w:r w:rsidR="00E05E86" w:rsidRPr="00413357">
        <w:rPr>
          <w:rFonts w:cstheme="minorHAnsi"/>
        </w:rPr>
        <w:t>https://pro.debibliotheekopschool.nl/dam/monitor/20200723_rapportlandelijkeanalysemonitordebibliotheekopschoolpo2.pdf</w:t>
      </w:r>
      <w:proofErr w:type="gramEnd"/>
    </w:p>
    <w:p w14:paraId="4C4DD59F" w14:textId="6E7DFCF6" w:rsidR="001219FC" w:rsidRPr="00413357" w:rsidRDefault="001219FC" w:rsidP="00F26AB3">
      <w:pPr>
        <w:rPr>
          <w:rFonts w:cstheme="minorHAnsi"/>
          <w:lang w:val="en-US"/>
        </w:rPr>
      </w:pPr>
      <w:proofErr w:type="spellStart"/>
      <w:r w:rsidRPr="00263789">
        <w:rPr>
          <w:rFonts w:cstheme="minorHAnsi"/>
          <w:lang w:val="en-US"/>
        </w:rPr>
        <w:t>Notten</w:t>
      </w:r>
      <w:proofErr w:type="spellEnd"/>
      <w:r w:rsidRPr="00263789">
        <w:rPr>
          <w:rFonts w:cstheme="minorHAnsi"/>
          <w:lang w:val="en-US"/>
        </w:rPr>
        <w:t xml:space="preserve">, N. (2011). </w:t>
      </w:r>
      <w:r w:rsidRPr="00413357">
        <w:rPr>
          <w:rFonts w:cstheme="minorHAnsi"/>
          <w:i/>
          <w:iCs/>
          <w:lang w:val="en-US"/>
        </w:rPr>
        <w:t xml:space="preserve">Parents and the media: </w:t>
      </w:r>
      <w:proofErr w:type="gramStart"/>
      <w:r w:rsidRPr="00413357">
        <w:rPr>
          <w:rFonts w:cstheme="minorHAnsi"/>
          <w:i/>
          <w:iCs/>
          <w:lang w:val="en-US"/>
        </w:rPr>
        <w:t>Causes</w:t>
      </w:r>
      <w:proofErr w:type="gramEnd"/>
      <w:r w:rsidRPr="00413357">
        <w:rPr>
          <w:rFonts w:cstheme="minorHAnsi"/>
          <w:i/>
          <w:iCs/>
          <w:lang w:val="en-US"/>
        </w:rPr>
        <w:t xml:space="preserve"> and consequences of parental media </w:t>
      </w:r>
      <w:proofErr w:type="spellStart"/>
      <w:r w:rsidRPr="00413357">
        <w:rPr>
          <w:rFonts w:cstheme="minorHAnsi"/>
          <w:i/>
          <w:iCs/>
          <w:lang w:val="en-US"/>
        </w:rPr>
        <w:t>socializatio</w:t>
      </w:r>
      <w:proofErr w:type="spellEnd"/>
      <w:r w:rsidRPr="00413357">
        <w:rPr>
          <w:rFonts w:cstheme="minorHAnsi"/>
          <w:lang w:val="en-US"/>
        </w:rPr>
        <w:t xml:space="preserve">. </w:t>
      </w:r>
      <w:r w:rsidR="00E05E86" w:rsidRPr="00413357">
        <w:rPr>
          <w:rFonts w:cstheme="minorHAnsi"/>
          <w:lang w:val="en-US"/>
        </w:rPr>
        <w:t>https://repository.ubn.ru.nl/bitstream/handle/2066/90823/90823.pdf</w:t>
      </w:r>
    </w:p>
    <w:p w14:paraId="3DFFD4FD" w14:textId="29AEC71A" w:rsidR="001219FC" w:rsidRPr="00413357" w:rsidRDefault="001219FC" w:rsidP="00F26AB3">
      <w:pPr>
        <w:rPr>
          <w:rFonts w:eastAsia="Calibri" w:cstheme="minorHAnsi"/>
          <w:lang w:val="en-US"/>
        </w:rPr>
      </w:pPr>
      <w:r w:rsidRPr="00413357">
        <w:rPr>
          <w:rFonts w:eastAsia="Calibri" w:cstheme="minorHAnsi"/>
          <w:lang w:val="en-US"/>
        </w:rPr>
        <w:t>OECD (2021</w:t>
      </w:r>
      <w:r w:rsidRPr="00413357">
        <w:rPr>
          <w:rFonts w:eastAsia="Calibri" w:cstheme="minorHAnsi"/>
          <w:i/>
          <w:iCs/>
          <w:lang w:val="en-US"/>
        </w:rPr>
        <w:t>), 21st-Century Readers: Developing Literacy Skills in a Digital World</w:t>
      </w:r>
      <w:r w:rsidRPr="00413357">
        <w:rPr>
          <w:rFonts w:eastAsia="Calibri" w:cstheme="minorHAnsi"/>
          <w:lang w:val="en-US"/>
        </w:rPr>
        <w:t xml:space="preserve">, PISA, OECD Publishing, Paris, </w:t>
      </w:r>
      <w:r w:rsidR="00E05E86" w:rsidRPr="00413357">
        <w:rPr>
          <w:rFonts w:eastAsia="Calibri" w:cstheme="minorHAnsi"/>
          <w:lang w:val="en-US"/>
        </w:rPr>
        <w:t>https://doi.org/10.1787/a83d84cb-en</w:t>
      </w:r>
    </w:p>
    <w:p w14:paraId="35620605" w14:textId="275EF332" w:rsidR="001219FC" w:rsidRPr="00263789" w:rsidRDefault="001219FC" w:rsidP="00F26AB3">
      <w:pPr>
        <w:rPr>
          <w:rFonts w:cstheme="minorHAnsi"/>
        </w:rPr>
      </w:pPr>
      <w:r w:rsidRPr="00413357">
        <w:rPr>
          <w:rFonts w:cstheme="minorHAnsi"/>
        </w:rPr>
        <w:t xml:space="preserve">Onderwijsraad. (2019, juni). </w:t>
      </w:r>
      <w:r w:rsidRPr="00413357">
        <w:rPr>
          <w:rFonts w:cstheme="minorHAnsi"/>
          <w:i/>
          <w:iCs/>
        </w:rPr>
        <w:t>Lees! Een oproep tot een leesoffensief</w:t>
      </w:r>
      <w:r w:rsidRPr="00413357">
        <w:rPr>
          <w:rFonts w:cstheme="minorHAnsi"/>
        </w:rPr>
        <w:t xml:space="preserve">. </w:t>
      </w:r>
      <w:proofErr w:type="gramStart"/>
      <w:r w:rsidR="00E05E86" w:rsidRPr="00263789">
        <w:rPr>
          <w:rFonts w:cstheme="minorHAnsi"/>
        </w:rPr>
        <w:t>https://www.onderwijsraad.nl/publicaties/adviezen/2019/06/24/leesadvies</w:t>
      </w:r>
      <w:proofErr w:type="gramEnd"/>
    </w:p>
    <w:p w14:paraId="0C8DC988" w14:textId="77777777" w:rsidR="001219FC" w:rsidRPr="00413357" w:rsidRDefault="001219FC" w:rsidP="00F26AB3">
      <w:pPr>
        <w:rPr>
          <w:rFonts w:cstheme="minorHAnsi"/>
          <w:lang w:val="en-US"/>
        </w:rPr>
      </w:pPr>
      <w:r w:rsidRPr="00413357">
        <w:rPr>
          <w:rFonts w:cstheme="minorHAnsi"/>
          <w:lang w:val="en-US"/>
        </w:rPr>
        <w:t xml:space="preserve">Petersen, T. (1990). </w:t>
      </w:r>
      <w:r w:rsidRPr="00413357">
        <w:rPr>
          <w:rFonts w:cstheme="minorHAnsi"/>
          <w:i/>
          <w:iCs/>
          <w:lang w:val="en-US"/>
        </w:rPr>
        <w:t>Art &amp; architecture thesaurus</w:t>
      </w:r>
      <w:r w:rsidRPr="00413357">
        <w:rPr>
          <w:rFonts w:cstheme="minorHAnsi"/>
          <w:lang w:val="en-US"/>
        </w:rPr>
        <w:t>. Oxford University Press.</w:t>
      </w:r>
    </w:p>
    <w:p w14:paraId="36792679" w14:textId="434A1F81" w:rsidR="001219FC" w:rsidRPr="001219FC" w:rsidRDefault="001219FC" w:rsidP="00F26AB3">
      <w:proofErr w:type="spellStart"/>
      <w:r w:rsidRPr="004B76A3">
        <w:rPr>
          <w:lang w:val="en-US"/>
        </w:rPr>
        <w:lastRenderedPageBreak/>
        <w:t>Stalpers</w:t>
      </w:r>
      <w:proofErr w:type="spellEnd"/>
      <w:r w:rsidRPr="004B76A3">
        <w:rPr>
          <w:lang w:val="en-US"/>
        </w:rPr>
        <w:t xml:space="preserve">, C. (2011). </w:t>
      </w:r>
      <w:r w:rsidRPr="001219FC">
        <w:t xml:space="preserve">Waarom zou je lezen? Een empirisch onderzoek naar motieven voor het lezen van narratieve teksten. </w:t>
      </w:r>
      <w:r w:rsidRPr="001219FC">
        <w:rPr>
          <w:i/>
          <w:iCs/>
        </w:rPr>
        <w:t xml:space="preserve">Waarom zou je </w:t>
      </w:r>
      <w:proofErr w:type="gramStart"/>
      <w:r w:rsidRPr="001219FC">
        <w:rPr>
          <w:i/>
          <w:iCs/>
        </w:rPr>
        <w:t>lezen?</w:t>
      </w:r>
      <w:r w:rsidRPr="001219FC">
        <w:t>,</w:t>
      </w:r>
      <w:proofErr w:type="gramEnd"/>
      <w:r w:rsidRPr="001219FC">
        <w:t xml:space="preserve"> 33–49. </w:t>
      </w:r>
      <w:proofErr w:type="gramStart"/>
      <w:r w:rsidR="00E05E86" w:rsidRPr="00413357">
        <w:t>https://www.lezen.nl/sites/default/files/waarom%20zou%20je%20nu%20lezen.pdf</w:t>
      </w:r>
      <w:proofErr w:type="gramEnd"/>
    </w:p>
    <w:p w14:paraId="60C5AF0C" w14:textId="6D5FD0E7" w:rsidR="001219FC" w:rsidRPr="001219FC" w:rsidRDefault="001219FC" w:rsidP="00F26AB3">
      <w:r w:rsidRPr="001219FC">
        <w:t>Stichting Lezen. (</w:t>
      </w:r>
      <w:proofErr w:type="gramStart"/>
      <w:r w:rsidRPr="001219FC">
        <w:t>z.d.</w:t>
      </w:r>
      <w:proofErr w:type="gramEnd"/>
      <w:r w:rsidRPr="001219FC">
        <w:t xml:space="preserve">). </w:t>
      </w:r>
      <w:r w:rsidRPr="001219FC">
        <w:rPr>
          <w:i/>
          <w:iCs/>
        </w:rPr>
        <w:t>Leesplan maken?</w:t>
      </w:r>
      <w:r w:rsidRPr="001219FC">
        <w:t xml:space="preserve"> Leesplan.nl. Geraadpleegd op 4 april 2022, van </w:t>
      </w:r>
      <w:r w:rsidR="00E05E86" w:rsidRPr="00413357">
        <w:t>https://www.leesplan.nl/nl/basisonderwijs/leesplan-maken</w:t>
      </w:r>
    </w:p>
    <w:p w14:paraId="1AD936F4" w14:textId="55A57ABC" w:rsidR="001219FC" w:rsidRPr="001219FC" w:rsidRDefault="001219FC" w:rsidP="00F26AB3">
      <w:r w:rsidRPr="001219FC">
        <w:t xml:space="preserve">Stichting Lezen. (2014). </w:t>
      </w:r>
      <w:r w:rsidRPr="001219FC">
        <w:rPr>
          <w:i/>
          <w:iCs/>
        </w:rPr>
        <w:t>Leesverschillen tussen jongens en meisjes: aangeboren of aangeleerd?</w:t>
      </w:r>
      <w:r w:rsidRPr="001219FC">
        <w:t xml:space="preserve"> Stichting Lezen, Amsterdam. </w:t>
      </w:r>
      <w:proofErr w:type="gramStart"/>
      <w:r w:rsidR="00E05E86" w:rsidRPr="00413357">
        <w:t>https://www.lezen.nl/wp-content/uploads/2021/01/Leesverschillen-tussen-jongens-en-meisjes.pdf</w:t>
      </w:r>
      <w:proofErr w:type="gramEnd"/>
    </w:p>
    <w:p w14:paraId="1A1DEF15" w14:textId="016B966A" w:rsidR="001219FC" w:rsidRPr="001219FC" w:rsidRDefault="001219FC" w:rsidP="00F26AB3">
      <w:r w:rsidRPr="001219FC">
        <w:t xml:space="preserve">Stichting Lezen. (2020). </w:t>
      </w:r>
      <w:r w:rsidRPr="001219FC">
        <w:rPr>
          <w:i/>
          <w:iCs/>
        </w:rPr>
        <w:t>De doorgaande leeslijn: De leesontwikkeling van 0–20 jaar</w:t>
      </w:r>
      <w:r w:rsidRPr="001219FC">
        <w:t xml:space="preserve">. </w:t>
      </w:r>
      <w:proofErr w:type="gramStart"/>
      <w:r w:rsidR="00E05E86" w:rsidRPr="00413357">
        <w:t>https://www.lezen.nl/wp-content/uploads/2021/01/de_doorgaande_leeslijn_2020_digitaal.pdf</w:t>
      </w:r>
      <w:proofErr w:type="gramEnd"/>
    </w:p>
    <w:p w14:paraId="0969B433" w14:textId="283CD879" w:rsidR="001219FC" w:rsidRPr="001219FC" w:rsidRDefault="001219FC" w:rsidP="00F26AB3">
      <w:r w:rsidRPr="001219FC">
        <w:t xml:space="preserve">Stichting Lezen. (2021a, maart 25). </w:t>
      </w:r>
      <w:proofErr w:type="gramStart"/>
      <w:r w:rsidRPr="001219FC">
        <w:rPr>
          <w:i/>
          <w:iCs/>
        </w:rPr>
        <w:t>de</w:t>
      </w:r>
      <w:proofErr w:type="gramEnd"/>
      <w:r w:rsidRPr="001219FC">
        <w:rPr>
          <w:i/>
          <w:iCs/>
        </w:rPr>
        <w:t xml:space="preserve"> Bibliotheek op school</w:t>
      </w:r>
      <w:r w:rsidRPr="001219FC">
        <w:t xml:space="preserve">. Geraadpleegd op 31 maart 2022, van </w:t>
      </w:r>
      <w:r w:rsidR="00E05E86" w:rsidRPr="00413357">
        <w:t>https://www.lezen.nl/activiteit/de-bibliotheek-op-school/</w:t>
      </w:r>
    </w:p>
    <w:p w14:paraId="3732CB84" w14:textId="352AD18D" w:rsidR="001219FC" w:rsidRPr="001219FC" w:rsidRDefault="001219FC" w:rsidP="00F26AB3">
      <w:r w:rsidRPr="001219FC">
        <w:t xml:space="preserve">Stichting Lezen. (2021b, mei). </w:t>
      </w:r>
      <w:r w:rsidRPr="001219FC">
        <w:rPr>
          <w:i/>
          <w:iCs/>
        </w:rPr>
        <w:t xml:space="preserve">Samen </w:t>
      </w:r>
      <w:proofErr w:type="spellStart"/>
      <w:r w:rsidRPr="001219FC">
        <w:rPr>
          <w:i/>
          <w:iCs/>
        </w:rPr>
        <w:t>werkenaan</w:t>
      </w:r>
      <w:proofErr w:type="spellEnd"/>
      <w:r w:rsidRPr="001219FC">
        <w:rPr>
          <w:i/>
          <w:iCs/>
        </w:rPr>
        <w:t xml:space="preserve"> een sterke leescultuur</w:t>
      </w:r>
      <w:r w:rsidRPr="001219FC">
        <w:t xml:space="preserve">. </w:t>
      </w:r>
      <w:proofErr w:type="gramStart"/>
      <w:r w:rsidR="00E05E86" w:rsidRPr="00413357">
        <w:t>https://www.lezen.nl/sites/default/files/SL%20Beleidsplansite.pdf</w:t>
      </w:r>
      <w:proofErr w:type="gramEnd"/>
    </w:p>
    <w:p w14:paraId="32B64944" w14:textId="4B7AA0A6" w:rsidR="001219FC" w:rsidRPr="001219FC" w:rsidRDefault="001219FC" w:rsidP="00F26AB3">
      <w:r w:rsidRPr="001219FC">
        <w:t xml:space="preserve">Stichting Lezen. (2021c, november 2). </w:t>
      </w:r>
      <w:r w:rsidRPr="001219FC">
        <w:rPr>
          <w:i/>
          <w:iCs/>
        </w:rPr>
        <w:t>Bezoek bibliotheek hangt samen met leesplezier</w:t>
      </w:r>
      <w:r w:rsidRPr="001219FC">
        <w:t xml:space="preserve">. Geraadpleegd op 31 maart 2022, van </w:t>
      </w:r>
      <w:r w:rsidR="00E05E86" w:rsidRPr="00413357">
        <w:t>https://www.lezen.nl/onderzoek/bezoek-bibliotheek-hangt-samen-met-leesplezier/</w:t>
      </w:r>
    </w:p>
    <w:p w14:paraId="16258607" w14:textId="3C887217" w:rsidR="001219FC" w:rsidRPr="001219FC" w:rsidRDefault="001219FC" w:rsidP="00F26AB3">
      <w:r w:rsidRPr="001219FC">
        <w:t xml:space="preserve">Van den Broek, P., Helder, A., </w:t>
      </w:r>
      <w:proofErr w:type="spellStart"/>
      <w:r w:rsidRPr="001219FC">
        <w:t>Espin</w:t>
      </w:r>
      <w:proofErr w:type="spellEnd"/>
      <w:r w:rsidRPr="001219FC">
        <w:t xml:space="preserve">, C., &amp; Van der </w:t>
      </w:r>
      <w:proofErr w:type="spellStart"/>
      <w:r w:rsidRPr="001219FC">
        <w:t>Liende</w:t>
      </w:r>
      <w:proofErr w:type="spellEnd"/>
      <w:r w:rsidRPr="001219FC">
        <w:t xml:space="preserve">, M. (2021, november). </w:t>
      </w:r>
      <w:r w:rsidRPr="001219FC">
        <w:rPr>
          <w:i/>
          <w:iCs/>
        </w:rPr>
        <w:t>Sturen op begrip: Effectief Leesonderwijs in Nederland</w:t>
      </w:r>
      <w:r w:rsidRPr="001219FC">
        <w:t xml:space="preserve">. </w:t>
      </w:r>
      <w:proofErr w:type="gramStart"/>
      <w:r w:rsidR="00E05E86" w:rsidRPr="00413357">
        <w:t>https://www.universiteitleiden.nl/binaries/content/assets/algemeen/nieuws/effectief-leesonderwijs-in-nederland-eindrapportage.pdf</w:t>
      </w:r>
      <w:proofErr w:type="gramEnd"/>
    </w:p>
    <w:p w14:paraId="38938998" w14:textId="77777777" w:rsidR="001219FC" w:rsidRPr="001219FC" w:rsidRDefault="001219FC" w:rsidP="00F26AB3">
      <w:r w:rsidRPr="001219FC">
        <w:t xml:space="preserve">Van der Donk, C., &amp; Van Lanen, B. (2016). </w:t>
      </w:r>
      <w:r w:rsidRPr="001219FC">
        <w:rPr>
          <w:i/>
          <w:iCs/>
        </w:rPr>
        <w:t>Praktijkonderzoek in de school</w:t>
      </w:r>
      <w:r w:rsidRPr="001219FC">
        <w:t xml:space="preserve"> (3de editie). </w:t>
      </w:r>
      <w:proofErr w:type="spellStart"/>
      <w:r w:rsidRPr="001219FC">
        <w:t>Coutinho</w:t>
      </w:r>
      <w:proofErr w:type="spellEnd"/>
      <w:r w:rsidRPr="001219FC">
        <w:t>.</w:t>
      </w:r>
    </w:p>
    <w:p w14:paraId="0F1257E6" w14:textId="297731A9" w:rsidR="001219FC" w:rsidRPr="001219FC" w:rsidRDefault="001219FC" w:rsidP="00F26AB3">
      <w:r w:rsidRPr="001219FC">
        <w:t xml:space="preserve">Van der Sande, L., Wildeman, I., Bus, A., &amp; Van Steensel, R. (2019). </w:t>
      </w:r>
      <w:r w:rsidRPr="001219FC">
        <w:rPr>
          <w:i/>
          <w:iCs/>
        </w:rPr>
        <w:t>Lezen stimuleren via vrij lezen, boekgesprekken en appberichten</w:t>
      </w:r>
      <w:r w:rsidRPr="001219FC">
        <w:t xml:space="preserve">. Utrecht: </w:t>
      </w:r>
      <w:proofErr w:type="spellStart"/>
      <w:r w:rsidRPr="001219FC">
        <w:t>Eburon</w:t>
      </w:r>
      <w:proofErr w:type="spellEnd"/>
      <w:r w:rsidRPr="001219FC">
        <w:t xml:space="preserve">. </w:t>
      </w:r>
      <w:proofErr w:type="gramStart"/>
      <w:r w:rsidR="00E05E86" w:rsidRPr="00413357">
        <w:t>https://www.lezen.nl/wp-content/uploads/2021/01/deel31_lezen_stimuleren_0.pdf</w:t>
      </w:r>
      <w:proofErr w:type="gramEnd"/>
    </w:p>
    <w:p w14:paraId="4DC2D790" w14:textId="77777777" w:rsidR="001219FC" w:rsidRPr="001219FC" w:rsidRDefault="001219FC" w:rsidP="00F26AB3">
      <w:proofErr w:type="spellStart"/>
      <w:r w:rsidRPr="001219FC">
        <w:t>Walta</w:t>
      </w:r>
      <w:proofErr w:type="spellEnd"/>
      <w:r w:rsidRPr="001219FC">
        <w:t xml:space="preserve">, J. (2020). </w:t>
      </w:r>
      <w:r w:rsidRPr="001219FC">
        <w:rPr>
          <w:i/>
          <w:iCs/>
        </w:rPr>
        <w:t>Open boek</w:t>
      </w:r>
      <w:r w:rsidRPr="001219FC">
        <w:t xml:space="preserve"> (6de editie). Kinderboekwinkel De Boekenberg.</w:t>
      </w:r>
    </w:p>
    <w:p w14:paraId="039D02DA" w14:textId="77777777" w:rsidR="00764138" w:rsidRPr="00764138" w:rsidRDefault="00764138" w:rsidP="00F26AB3"/>
    <w:sectPr w:rsidR="00764138" w:rsidRPr="00764138" w:rsidSect="00937B1B">
      <w:footerReference w:type="default" r:id="rId15"/>
      <w:pgSz w:w="11906" w:h="16838"/>
      <w:pgMar w:top="1417" w:right="1417" w:bottom="1417" w:left="1417" w:header="708" w:footer="708" w:gutter="0"/>
      <w:pgNumType w:start="1"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96DBF" w14:textId="77777777" w:rsidR="001536DE" w:rsidRDefault="001536DE" w:rsidP="00165AC7">
      <w:pPr>
        <w:spacing w:after="0" w:line="240" w:lineRule="auto"/>
      </w:pPr>
      <w:r>
        <w:separator/>
      </w:r>
    </w:p>
  </w:endnote>
  <w:endnote w:type="continuationSeparator" w:id="0">
    <w:p w14:paraId="7F306C26" w14:textId="77777777" w:rsidR="001536DE" w:rsidRDefault="001536DE" w:rsidP="00165A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2223327"/>
      <w:docPartObj>
        <w:docPartGallery w:val="Page Numbers (Bottom of Page)"/>
        <w:docPartUnique/>
      </w:docPartObj>
    </w:sdtPr>
    <w:sdtEndPr/>
    <w:sdtContent>
      <w:p w14:paraId="7271C347" w14:textId="46BAE30C" w:rsidR="00165AC7" w:rsidRDefault="00165AC7">
        <w:pPr>
          <w:pStyle w:val="Voettekst"/>
          <w:jc w:val="right"/>
        </w:pPr>
        <w:r>
          <w:fldChar w:fldCharType="begin"/>
        </w:r>
        <w:r>
          <w:instrText>PAGE   \* MERGEFORMAT</w:instrText>
        </w:r>
        <w:r>
          <w:fldChar w:fldCharType="separate"/>
        </w:r>
        <w:r>
          <w:t>2</w:t>
        </w:r>
        <w:r>
          <w:fldChar w:fldCharType="end"/>
        </w:r>
      </w:p>
    </w:sdtContent>
  </w:sdt>
  <w:p w14:paraId="0711DC30" w14:textId="77777777" w:rsidR="00165AC7" w:rsidRDefault="00165AC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E9070" w14:textId="77777777" w:rsidR="001536DE" w:rsidRDefault="001536DE" w:rsidP="00165AC7">
      <w:pPr>
        <w:spacing w:after="0" w:line="240" w:lineRule="auto"/>
      </w:pPr>
      <w:r>
        <w:separator/>
      </w:r>
    </w:p>
  </w:footnote>
  <w:footnote w:type="continuationSeparator" w:id="0">
    <w:p w14:paraId="1D3436EB" w14:textId="77777777" w:rsidR="001536DE" w:rsidRDefault="001536DE" w:rsidP="00165A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4758B"/>
    <w:multiLevelType w:val="multilevel"/>
    <w:tmpl w:val="43CECADE"/>
    <w:lvl w:ilvl="0">
      <w:start w:val="1"/>
      <w:numFmt w:val="decimal"/>
      <w:lvlText w:val="%1."/>
      <w:lvlJc w:val="left"/>
      <w:pPr>
        <w:ind w:left="360" w:hanging="360"/>
      </w:pPr>
      <w:rPr>
        <w:rFonts w:hint="default"/>
      </w:rPr>
    </w:lvl>
    <w:lvl w:ilvl="1">
      <w:start w:val="2"/>
      <w:numFmt w:val="decimal"/>
      <w:isLgl/>
      <w:lvlText w:val="%1.%2"/>
      <w:lvlJc w:val="left"/>
      <w:pPr>
        <w:ind w:left="750" w:hanging="390"/>
      </w:pPr>
      <w:rPr>
        <w:rFonts w:asciiTheme="majorHAnsi" w:eastAsiaTheme="majorEastAsia" w:hAnsiTheme="majorHAnsi" w:cstheme="majorBidi" w:hint="default"/>
        <w:color w:val="864EA8" w:themeColor="accent1" w:themeShade="BF"/>
        <w:sz w:val="26"/>
      </w:rPr>
    </w:lvl>
    <w:lvl w:ilvl="2">
      <w:start w:val="1"/>
      <w:numFmt w:val="decimal"/>
      <w:isLgl/>
      <w:lvlText w:val="%1.%2.%3"/>
      <w:lvlJc w:val="left"/>
      <w:pPr>
        <w:ind w:left="1080" w:hanging="720"/>
      </w:pPr>
      <w:rPr>
        <w:rFonts w:asciiTheme="majorHAnsi" w:eastAsiaTheme="majorEastAsia" w:hAnsiTheme="majorHAnsi" w:cstheme="majorBidi" w:hint="default"/>
        <w:color w:val="864EA8" w:themeColor="accent1" w:themeShade="BF"/>
        <w:sz w:val="26"/>
      </w:rPr>
    </w:lvl>
    <w:lvl w:ilvl="3">
      <w:start w:val="1"/>
      <w:numFmt w:val="decimal"/>
      <w:isLgl/>
      <w:lvlText w:val="%1.%2.%3.%4"/>
      <w:lvlJc w:val="left"/>
      <w:pPr>
        <w:ind w:left="1080" w:hanging="720"/>
      </w:pPr>
      <w:rPr>
        <w:rFonts w:asciiTheme="majorHAnsi" w:eastAsiaTheme="majorEastAsia" w:hAnsiTheme="majorHAnsi" w:cstheme="majorBidi" w:hint="default"/>
        <w:color w:val="864EA8" w:themeColor="accent1" w:themeShade="BF"/>
        <w:sz w:val="26"/>
      </w:rPr>
    </w:lvl>
    <w:lvl w:ilvl="4">
      <w:start w:val="1"/>
      <w:numFmt w:val="decimal"/>
      <w:isLgl/>
      <w:lvlText w:val="%1.%2.%3.%4.%5"/>
      <w:lvlJc w:val="left"/>
      <w:pPr>
        <w:ind w:left="1440" w:hanging="1080"/>
      </w:pPr>
      <w:rPr>
        <w:rFonts w:asciiTheme="majorHAnsi" w:eastAsiaTheme="majorEastAsia" w:hAnsiTheme="majorHAnsi" w:cstheme="majorBidi" w:hint="default"/>
        <w:color w:val="864EA8" w:themeColor="accent1" w:themeShade="BF"/>
        <w:sz w:val="26"/>
      </w:rPr>
    </w:lvl>
    <w:lvl w:ilvl="5">
      <w:start w:val="1"/>
      <w:numFmt w:val="decimal"/>
      <w:isLgl/>
      <w:lvlText w:val="%1.%2.%3.%4.%5.%6"/>
      <w:lvlJc w:val="left"/>
      <w:pPr>
        <w:ind w:left="1440" w:hanging="1080"/>
      </w:pPr>
      <w:rPr>
        <w:rFonts w:asciiTheme="majorHAnsi" w:eastAsiaTheme="majorEastAsia" w:hAnsiTheme="majorHAnsi" w:cstheme="majorBidi" w:hint="default"/>
        <w:color w:val="864EA8" w:themeColor="accent1" w:themeShade="BF"/>
        <w:sz w:val="26"/>
      </w:rPr>
    </w:lvl>
    <w:lvl w:ilvl="6">
      <w:start w:val="1"/>
      <w:numFmt w:val="decimal"/>
      <w:isLgl/>
      <w:lvlText w:val="%1.%2.%3.%4.%5.%6.%7"/>
      <w:lvlJc w:val="left"/>
      <w:pPr>
        <w:ind w:left="1800" w:hanging="1440"/>
      </w:pPr>
      <w:rPr>
        <w:rFonts w:asciiTheme="majorHAnsi" w:eastAsiaTheme="majorEastAsia" w:hAnsiTheme="majorHAnsi" w:cstheme="majorBidi" w:hint="default"/>
        <w:color w:val="864EA8" w:themeColor="accent1" w:themeShade="BF"/>
        <w:sz w:val="26"/>
      </w:rPr>
    </w:lvl>
    <w:lvl w:ilvl="7">
      <w:start w:val="1"/>
      <w:numFmt w:val="decimal"/>
      <w:isLgl/>
      <w:lvlText w:val="%1.%2.%3.%4.%5.%6.%7.%8"/>
      <w:lvlJc w:val="left"/>
      <w:pPr>
        <w:ind w:left="1800" w:hanging="1440"/>
      </w:pPr>
      <w:rPr>
        <w:rFonts w:asciiTheme="majorHAnsi" w:eastAsiaTheme="majorEastAsia" w:hAnsiTheme="majorHAnsi" w:cstheme="majorBidi" w:hint="default"/>
        <w:color w:val="864EA8" w:themeColor="accent1" w:themeShade="BF"/>
        <w:sz w:val="26"/>
      </w:rPr>
    </w:lvl>
    <w:lvl w:ilvl="8">
      <w:start w:val="1"/>
      <w:numFmt w:val="decimal"/>
      <w:isLgl/>
      <w:lvlText w:val="%1.%2.%3.%4.%5.%6.%7.%8.%9"/>
      <w:lvlJc w:val="left"/>
      <w:pPr>
        <w:ind w:left="1800" w:hanging="1440"/>
      </w:pPr>
      <w:rPr>
        <w:rFonts w:asciiTheme="majorHAnsi" w:eastAsiaTheme="majorEastAsia" w:hAnsiTheme="majorHAnsi" w:cstheme="majorBidi" w:hint="default"/>
        <w:color w:val="864EA8" w:themeColor="accent1" w:themeShade="BF"/>
        <w:sz w:val="26"/>
      </w:rPr>
    </w:lvl>
  </w:abstractNum>
  <w:abstractNum w:abstractNumId="1" w15:restartNumberingAfterBreak="0">
    <w:nsid w:val="0A4A7CB2"/>
    <w:multiLevelType w:val="multilevel"/>
    <w:tmpl w:val="66E87298"/>
    <w:lvl w:ilvl="0">
      <w:start w:val="3"/>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A6B4DC9"/>
    <w:multiLevelType w:val="multilevel"/>
    <w:tmpl w:val="AE10407C"/>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E797193"/>
    <w:multiLevelType w:val="multilevel"/>
    <w:tmpl w:val="D6180A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E7E3284"/>
    <w:multiLevelType w:val="hybridMultilevel"/>
    <w:tmpl w:val="1234B852"/>
    <w:lvl w:ilvl="0" w:tplc="AE30D92C">
      <w:start w:val="229"/>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15E536E4"/>
    <w:multiLevelType w:val="hybridMultilevel"/>
    <w:tmpl w:val="E71E08B2"/>
    <w:lvl w:ilvl="0" w:tplc="9F84233A">
      <w:start w:val="6"/>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7D32DD4"/>
    <w:multiLevelType w:val="hybridMultilevel"/>
    <w:tmpl w:val="4D0E889A"/>
    <w:lvl w:ilvl="0" w:tplc="F5C8B698">
      <w:start w:val="1"/>
      <w:numFmt w:val="decimal"/>
      <w:lvlText w:val="%1."/>
      <w:lvlJc w:val="left"/>
      <w:pPr>
        <w:ind w:left="1080" w:hanging="360"/>
      </w:pPr>
      <w:rPr>
        <w:rFonts w:asciiTheme="minorHAnsi" w:eastAsiaTheme="minorEastAsia" w:hAnsiTheme="minorHAnsi" w:cstheme="minorBidi"/>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 w15:restartNumberingAfterBreak="0">
    <w:nsid w:val="1BD0242A"/>
    <w:multiLevelType w:val="hybridMultilevel"/>
    <w:tmpl w:val="54B64C70"/>
    <w:lvl w:ilvl="0" w:tplc="F3744D2C">
      <w:start w:val="1"/>
      <w:numFmt w:val="bullet"/>
      <w:lvlText w:val=""/>
      <w:lvlJc w:val="left"/>
      <w:pPr>
        <w:ind w:left="720" w:hanging="360"/>
      </w:pPr>
      <w:rPr>
        <w:rFonts w:ascii="Symbol" w:hAnsi="Symbol" w:hint="default"/>
      </w:rPr>
    </w:lvl>
    <w:lvl w:ilvl="1" w:tplc="F2BCC172">
      <w:start w:val="1"/>
      <w:numFmt w:val="bullet"/>
      <w:lvlText w:val="o"/>
      <w:lvlJc w:val="left"/>
      <w:pPr>
        <w:ind w:left="1440" w:hanging="360"/>
      </w:pPr>
      <w:rPr>
        <w:rFonts w:ascii="Courier New" w:hAnsi="Courier New" w:hint="default"/>
      </w:rPr>
    </w:lvl>
    <w:lvl w:ilvl="2" w:tplc="CF9C4140">
      <w:start w:val="1"/>
      <w:numFmt w:val="bullet"/>
      <w:lvlText w:val=""/>
      <w:lvlJc w:val="left"/>
      <w:pPr>
        <w:ind w:left="2160" w:hanging="360"/>
      </w:pPr>
      <w:rPr>
        <w:rFonts w:ascii="Wingdings" w:hAnsi="Wingdings" w:hint="default"/>
      </w:rPr>
    </w:lvl>
    <w:lvl w:ilvl="3" w:tplc="9F5AE120">
      <w:start w:val="1"/>
      <w:numFmt w:val="bullet"/>
      <w:lvlText w:val=""/>
      <w:lvlJc w:val="left"/>
      <w:pPr>
        <w:ind w:left="2880" w:hanging="360"/>
      </w:pPr>
      <w:rPr>
        <w:rFonts w:ascii="Symbol" w:hAnsi="Symbol" w:hint="default"/>
      </w:rPr>
    </w:lvl>
    <w:lvl w:ilvl="4" w:tplc="48847F64">
      <w:start w:val="1"/>
      <w:numFmt w:val="bullet"/>
      <w:lvlText w:val="o"/>
      <w:lvlJc w:val="left"/>
      <w:pPr>
        <w:ind w:left="3600" w:hanging="360"/>
      </w:pPr>
      <w:rPr>
        <w:rFonts w:ascii="Courier New" w:hAnsi="Courier New" w:hint="default"/>
      </w:rPr>
    </w:lvl>
    <w:lvl w:ilvl="5" w:tplc="8CFAB778">
      <w:start w:val="1"/>
      <w:numFmt w:val="bullet"/>
      <w:lvlText w:val=""/>
      <w:lvlJc w:val="left"/>
      <w:pPr>
        <w:ind w:left="4320" w:hanging="360"/>
      </w:pPr>
      <w:rPr>
        <w:rFonts w:ascii="Wingdings" w:hAnsi="Wingdings" w:hint="default"/>
      </w:rPr>
    </w:lvl>
    <w:lvl w:ilvl="6" w:tplc="1556E2E8">
      <w:start w:val="1"/>
      <w:numFmt w:val="bullet"/>
      <w:lvlText w:val=""/>
      <w:lvlJc w:val="left"/>
      <w:pPr>
        <w:ind w:left="5040" w:hanging="360"/>
      </w:pPr>
      <w:rPr>
        <w:rFonts w:ascii="Symbol" w:hAnsi="Symbol" w:hint="default"/>
      </w:rPr>
    </w:lvl>
    <w:lvl w:ilvl="7" w:tplc="68503CEA">
      <w:start w:val="1"/>
      <w:numFmt w:val="bullet"/>
      <w:lvlText w:val="o"/>
      <w:lvlJc w:val="left"/>
      <w:pPr>
        <w:ind w:left="5760" w:hanging="360"/>
      </w:pPr>
      <w:rPr>
        <w:rFonts w:ascii="Courier New" w:hAnsi="Courier New" w:hint="default"/>
      </w:rPr>
    </w:lvl>
    <w:lvl w:ilvl="8" w:tplc="5782A086">
      <w:start w:val="1"/>
      <w:numFmt w:val="bullet"/>
      <w:lvlText w:val=""/>
      <w:lvlJc w:val="left"/>
      <w:pPr>
        <w:ind w:left="6480" w:hanging="360"/>
      </w:pPr>
      <w:rPr>
        <w:rFonts w:ascii="Wingdings" w:hAnsi="Wingdings" w:hint="default"/>
      </w:rPr>
    </w:lvl>
  </w:abstractNum>
  <w:abstractNum w:abstractNumId="9" w15:restartNumberingAfterBreak="0">
    <w:nsid w:val="1CFD57AE"/>
    <w:multiLevelType w:val="hybridMultilevel"/>
    <w:tmpl w:val="3D3CB0E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3F100EE"/>
    <w:multiLevelType w:val="hybridMultilevel"/>
    <w:tmpl w:val="0BDE947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2151F1C"/>
    <w:multiLevelType w:val="hybridMultilevel"/>
    <w:tmpl w:val="733EAC06"/>
    <w:lvl w:ilvl="0" w:tplc="D98A2F9A">
      <w:start w:val="4"/>
      <w:numFmt w:val="decimal"/>
      <w:lvlText w:val="%1."/>
      <w:lvlJc w:val="left"/>
      <w:pPr>
        <w:ind w:left="860" w:hanging="360"/>
      </w:pPr>
      <w:rPr>
        <w:rFonts w:hint="default"/>
      </w:rPr>
    </w:lvl>
    <w:lvl w:ilvl="1" w:tplc="04130019" w:tentative="1">
      <w:start w:val="1"/>
      <w:numFmt w:val="lowerLetter"/>
      <w:lvlText w:val="%2."/>
      <w:lvlJc w:val="left"/>
      <w:pPr>
        <w:ind w:left="1580" w:hanging="360"/>
      </w:pPr>
    </w:lvl>
    <w:lvl w:ilvl="2" w:tplc="0413001B" w:tentative="1">
      <w:start w:val="1"/>
      <w:numFmt w:val="lowerRoman"/>
      <w:lvlText w:val="%3."/>
      <w:lvlJc w:val="right"/>
      <w:pPr>
        <w:ind w:left="2300" w:hanging="180"/>
      </w:pPr>
    </w:lvl>
    <w:lvl w:ilvl="3" w:tplc="0413000F" w:tentative="1">
      <w:start w:val="1"/>
      <w:numFmt w:val="decimal"/>
      <w:lvlText w:val="%4."/>
      <w:lvlJc w:val="left"/>
      <w:pPr>
        <w:ind w:left="3020" w:hanging="360"/>
      </w:pPr>
    </w:lvl>
    <w:lvl w:ilvl="4" w:tplc="04130019" w:tentative="1">
      <w:start w:val="1"/>
      <w:numFmt w:val="lowerLetter"/>
      <w:lvlText w:val="%5."/>
      <w:lvlJc w:val="left"/>
      <w:pPr>
        <w:ind w:left="3740" w:hanging="360"/>
      </w:pPr>
    </w:lvl>
    <w:lvl w:ilvl="5" w:tplc="0413001B" w:tentative="1">
      <w:start w:val="1"/>
      <w:numFmt w:val="lowerRoman"/>
      <w:lvlText w:val="%6."/>
      <w:lvlJc w:val="right"/>
      <w:pPr>
        <w:ind w:left="4460" w:hanging="180"/>
      </w:pPr>
    </w:lvl>
    <w:lvl w:ilvl="6" w:tplc="0413000F" w:tentative="1">
      <w:start w:val="1"/>
      <w:numFmt w:val="decimal"/>
      <w:lvlText w:val="%7."/>
      <w:lvlJc w:val="left"/>
      <w:pPr>
        <w:ind w:left="5180" w:hanging="360"/>
      </w:pPr>
    </w:lvl>
    <w:lvl w:ilvl="7" w:tplc="04130019" w:tentative="1">
      <w:start w:val="1"/>
      <w:numFmt w:val="lowerLetter"/>
      <w:lvlText w:val="%8."/>
      <w:lvlJc w:val="left"/>
      <w:pPr>
        <w:ind w:left="5900" w:hanging="360"/>
      </w:pPr>
    </w:lvl>
    <w:lvl w:ilvl="8" w:tplc="0413001B" w:tentative="1">
      <w:start w:val="1"/>
      <w:numFmt w:val="lowerRoman"/>
      <w:lvlText w:val="%9."/>
      <w:lvlJc w:val="right"/>
      <w:pPr>
        <w:ind w:left="6620" w:hanging="180"/>
      </w:pPr>
    </w:lvl>
  </w:abstractNum>
  <w:abstractNum w:abstractNumId="12" w15:restartNumberingAfterBreak="0">
    <w:nsid w:val="327917B0"/>
    <w:multiLevelType w:val="hybridMultilevel"/>
    <w:tmpl w:val="6BDA0500"/>
    <w:lvl w:ilvl="0" w:tplc="2CDEB438">
      <w:start w:val="7"/>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7EE6AE9"/>
    <w:multiLevelType w:val="hybridMultilevel"/>
    <w:tmpl w:val="15E08A16"/>
    <w:lvl w:ilvl="0" w:tplc="C76ADF4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46AF6DF9"/>
    <w:multiLevelType w:val="hybridMultilevel"/>
    <w:tmpl w:val="B1AA4856"/>
    <w:lvl w:ilvl="0" w:tplc="5A829BE8">
      <w:start w:val="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49614024"/>
    <w:multiLevelType w:val="multilevel"/>
    <w:tmpl w:val="CEAE94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FA70C9F"/>
    <w:multiLevelType w:val="multilevel"/>
    <w:tmpl w:val="A0D828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523D3FD7"/>
    <w:multiLevelType w:val="multilevel"/>
    <w:tmpl w:val="A02C6334"/>
    <w:lvl w:ilvl="0">
      <w:start w:val="7"/>
      <w:numFmt w:val="decimal"/>
      <w:lvlText w:val="%1"/>
      <w:lvlJc w:val="left"/>
      <w:pPr>
        <w:ind w:left="500" w:hanging="5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8" w15:restartNumberingAfterBreak="0">
    <w:nsid w:val="54EB7071"/>
    <w:multiLevelType w:val="hybridMultilevel"/>
    <w:tmpl w:val="E2A6B9D2"/>
    <w:lvl w:ilvl="0" w:tplc="B1082E4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5A5F38D8"/>
    <w:multiLevelType w:val="multilevel"/>
    <w:tmpl w:val="C6A659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A7E52B2"/>
    <w:multiLevelType w:val="hybridMultilevel"/>
    <w:tmpl w:val="A216D098"/>
    <w:lvl w:ilvl="0" w:tplc="655AA6FC">
      <w:start w:val="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5CDE7032"/>
    <w:multiLevelType w:val="hybridMultilevel"/>
    <w:tmpl w:val="70247AAA"/>
    <w:lvl w:ilvl="0" w:tplc="836E9A2E">
      <w:start w:val="7"/>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629C5121"/>
    <w:multiLevelType w:val="hybridMultilevel"/>
    <w:tmpl w:val="335EE42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64E45BD1"/>
    <w:multiLevelType w:val="hybridMultilevel"/>
    <w:tmpl w:val="9678FFA0"/>
    <w:lvl w:ilvl="0" w:tplc="56BCCD7C">
      <w:start w:val="7"/>
      <w:numFmt w:val="decimal"/>
      <w:lvlText w:val="%1"/>
      <w:lvlJc w:val="left"/>
      <w:pPr>
        <w:ind w:left="860" w:hanging="360"/>
      </w:pPr>
      <w:rPr>
        <w:rFonts w:hint="default"/>
      </w:rPr>
    </w:lvl>
    <w:lvl w:ilvl="1" w:tplc="04130019" w:tentative="1">
      <w:start w:val="1"/>
      <w:numFmt w:val="lowerLetter"/>
      <w:lvlText w:val="%2."/>
      <w:lvlJc w:val="left"/>
      <w:pPr>
        <w:ind w:left="1580" w:hanging="360"/>
      </w:pPr>
    </w:lvl>
    <w:lvl w:ilvl="2" w:tplc="0413001B" w:tentative="1">
      <w:start w:val="1"/>
      <w:numFmt w:val="lowerRoman"/>
      <w:lvlText w:val="%3."/>
      <w:lvlJc w:val="right"/>
      <w:pPr>
        <w:ind w:left="2300" w:hanging="180"/>
      </w:pPr>
    </w:lvl>
    <w:lvl w:ilvl="3" w:tplc="0413000F" w:tentative="1">
      <w:start w:val="1"/>
      <w:numFmt w:val="decimal"/>
      <w:lvlText w:val="%4."/>
      <w:lvlJc w:val="left"/>
      <w:pPr>
        <w:ind w:left="3020" w:hanging="360"/>
      </w:pPr>
    </w:lvl>
    <w:lvl w:ilvl="4" w:tplc="04130019" w:tentative="1">
      <w:start w:val="1"/>
      <w:numFmt w:val="lowerLetter"/>
      <w:lvlText w:val="%5."/>
      <w:lvlJc w:val="left"/>
      <w:pPr>
        <w:ind w:left="3740" w:hanging="360"/>
      </w:pPr>
    </w:lvl>
    <w:lvl w:ilvl="5" w:tplc="0413001B" w:tentative="1">
      <w:start w:val="1"/>
      <w:numFmt w:val="lowerRoman"/>
      <w:lvlText w:val="%6."/>
      <w:lvlJc w:val="right"/>
      <w:pPr>
        <w:ind w:left="4460" w:hanging="180"/>
      </w:pPr>
    </w:lvl>
    <w:lvl w:ilvl="6" w:tplc="0413000F" w:tentative="1">
      <w:start w:val="1"/>
      <w:numFmt w:val="decimal"/>
      <w:lvlText w:val="%7."/>
      <w:lvlJc w:val="left"/>
      <w:pPr>
        <w:ind w:left="5180" w:hanging="360"/>
      </w:pPr>
    </w:lvl>
    <w:lvl w:ilvl="7" w:tplc="04130019" w:tentative="1">
      <w:start w:val="1"/>
      <w:numFmt w:val="lowerLetter"/>
      <w:lvlText w:val="%8."/>
      <w:lvlJc w:val="left"/>
      <w:pPr>
        <w:ind w:left="5900" w:hanging="360"/>
      </w:pPr>
    </w:lvl>
    <w:lvl w:ilvl="8" w:tplc="0413001B" w:tentative="1">
      <w:start w:val="1"/>
      <w:numFmt w:val="lowerRoman"/>
      <w:lvlText w:val="%9."/>
      <w:lvlJc w:val="right"/>
      <w:pPr>
        <w:ind w:left="6620" w:hanging="180"/>
      </w:pPr>
    </w:lvl>
  </w:abstractNum>
  <w:abstractNum w:abstractNumId="24" w15:restartNumberingAfterBreak="0">
    <w:nsid w:val="650F4C4F"/>
    <w:multiLevelType w:val="hybridMultilevel"/>
    <w:tmpl w:val="536E3C70"/>
    <w:lvl w:ilvl="0" w:tplc="DCE4DB6C">
      <w:start w:val="6"/>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6FA54DF3"/>
    <w:multiLevelType w:val="multilevel"/>
    <w:tmpl w:val="6CFC5948"/>
    <w:lvl w:ilvl="0">
      <w:start w:val="7"/>
      <w:numFmt w:val="decimal"/>
      <w:lvlText w:val="%1"/>
      <w:lvlJc w:val="left"/>
      <w:pPr>
        <w:ind w:left="500" w:hanging="500"/>
      </w:pPr>
      <w:rPr>
        <w:rFonts w:hint="default"/>
      </w:rPr>
    </w:lvl>
    <w:lvl w:ilvl="1">
      <w:start w:val="1"/>
      <w:numFmt w:val="decimal"/>
      <w:lvlText w:val="%1.%2"/>
      <w:lvlJc w:val="left"/>
      <w:pPr>
        <w:ind w:left="1470" w:hanging="720"/>
      </w:pPr>
      <w:rPr>
        <w:rFonts w:hint="default"/>
      </w:rPr>
    </w:lvl>
    <w:lvl w:ilvl="2">
      <w:start w:val="1"/>
      <w:numFmt w:val="decimal"/>
      <w:lvlText w:val="%1.%2.%3"/>
      <w:lvlJc w:val="left"/>
      <w:pPr>
        <w:ind w:left="2580" w:hanging="1080"/>
      </w:pPr>
      <w:rPr>
        <w:rFonts w:hint="default"/>
      </w:rPr>
    </w:lvl>
    <w:lvl w:ilvl="3">
      <w:start w:val="1"/>
      <w:numFmt w:val="decimal"/>
      <w:lvlText w:val="%1.%2.%3.%4"/>
      <w:lvlJc w:val="left"/>
      <w:pPr>
        <w:ind w:left="3690" w:hanging="1440"/>
      </w:pPr>
      <w:rPr>
        <w:rFonts w:hint="default"/>
      </w:rPr>
    </w:lvl>
    <w:lvl w:ilvl="4">
      <w:start w:val="1"/>
      <w:numFmt w:val="decimal"/>
      <w:lvlText w:val="%1.%2.%3.%4.%5"/>
      <w:lvlJc w:val="left"/>
      <w:pPr>
        <w:ind w:left="4440" w:hanging="1440"/>
      </w:pPr>
      <w:rPr>
        <w:rFonts w:hint="default"/>
      </w:rPr>
    </w:lvl>
    <w:lvl w:ilvl="5">
      <w:start w:val="1"/>
      <w:numFmt w:val="decimal"/>
      <w:lvlText w:val="%1.%2.%3.%4.%5.%6"/>
      <w:lvlJc w:val="left"/>
      <w:pPr>
        <w:ind w:left="5550" w:hanging="1800"/>
      </w:pPr>
      <w:rPr>
        <w:rFonts w:hint="default"/>
      </w:rPr>
    </w:lvl>
    <w:lvl w:ilvl="6">
      <w:start w:val="1"/>
      <w:numFmt w:val="decimal"/>
      <w:lvlText w:val="%1.%2.%3.%4.%5.%6.%7"/>
      <w:lvlJc w:val="left"/>
      <w:pPr>
        <w:ind w:left="6660" w:hanging="2160"/>
      </w:pPr>
      <w:rPr>
        <w:rFonts w:hint="default"/>
      </w:rPr>
    </w:lvl>
    <w:lvl w:ilvl="7">
      <w:start w:val="1"/>
      <w:numFmt w:val="decimal"/>
      <w:lvlText w:val="%1.%2.%3.%4.%5.%6.%7.%8"/>
      <w:lvlJc w:val="left"/>
      <w:pPr>
        <w:ind w:left="7770" w:hanging="2520"/>
      </w:pPr>
      <w:rPr>
        <w:rFonts w:hint="default"/>
      </w:rPr>
    </w:lvl>
    <w:lvl w:ilvl="8">
      <w:start w:val="1"/>
      <w:numFmt w:val="decimal"/>
      <w:lvlText w:val="%1.%2.%3.%4.%5.%6.%7.%8.%9"/>
      <w:lvlJc w:val="left"/>
      <w:pPr>
        <w:ind w:left="8880" w:hanging="2880"/>
      </w:pPr>
      <w:rPr>
        <w:rFonts w:hint="default"/>
      </w:rPr>
    </w:lvl>
  </w:abstractNum>
  <w:abstractNum w:abstractNumId="26" w15:restartNumberingAfterBreak="0">
    <w:nsid w:val="753139C8"/>
    <w:multiLevelType w:val="multilevel"/>
    <w:tmpl w:val="F130630C"/>
    <w:lvl w:ilvl="0">
      <w:start w:val="1"/>
      <w:numFmt w:val="decimal"/>
      <w:lvlText w:val="%1"/>
      <w:lvlJc w:val="left"/>
      <w:pPr>
        <w:ind w:left="500" w:hanging="5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7" w15:restartNumberingAfterBreak="0">
    <w:nsid w:val="7BAB2876"/>
    <w:multiLevelType w:val="multilevel"/>
    <w:tmpl w:val="F12250A6"/>
    <w:lvl w:ilvl="0">
      <w:start w:val="1"/>
      <w:numFmt w:val="decimal"/>
      <w:lvlText w:val="%1"/>
      <w:lvlJc w:val="left"/>
      <w:pPr>
        <w:ind w:left="440" w:hanging="440"/>
      </w:pPr>
      <w:rPr>
        <w:rFonts w:hint="default"/>
      </w:rPr>
    </w:lvl>
    <w:lvl w:ilvl="1">
      <w:start w:val="1"/>
      <w:numFmt w:val="decimal"/>
      <w:lvlText w:val="%1.%2"/>
      <w:lvlJc w:val="left"/>
      <w:pPr>
        <w:ind w:left="440" w:hanging="4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7F2A3C6A"/>
    <w:multiLevelType w:val="hybridMultilevel"/>
    <w:tmpl w:val="C0006E00"/>
    <w:lvl w:ilvl="0" w:tplc="68227374">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966355937">
    <w:abstractNumId w:val="8"/>
  </w:num>
  <w:num w:numId="2" w16cid:durableId="1521235022">
    <w:abstractNumId w:val="22"/>
  </w:num>
  <w:num w:numId="3" w16cid:durableId="486362444">
    <w:abstractNumId w:val="4"/>
  </w:num>
  <w:num w:numId="4" w16cid:durableId="320550441">
    <w:abstractNumId w:val="0"/>
  </w:num>
  <w:num w:numId="5" w16cid:durableId="2015524023">
    <w:abstractNumId w:val="2"/>
  </w:num>
  <w:num w:numId="6" w16cid:durableId="939148204">
    <w:abstractNumId w:val="10"/>
  </w:num>
  <w:num w:numId="7" w16cid:durableId="987056422">
    <w:abstractNumId w:val="19"/>
  </w:num>
  <w:num w:numId="8" w16cid:durableId="12151771">
    <w:abstractNumId w:val="3"/>
  </w:num>
  <w:num w:numId="9" w16cid:durableId="1616250135">
    <w:abstractNumId w:val="15"/>
  </w:num>
  <w:num w:numId="10" w16cid:durableId="549920752">
    <w:abstractNumId w:val="27"/>
  </w:num>
  <w:num w:numId="11" w16cid:durableId="1732190852">
    <w:abstractNumId w:val="1"/>
  </w:num>
  <w:num w:numId="12" w16cid:durableId="1137793120">
    <w:abstractNumId w:val="5"/>
  </w:num>
  <w:num w:numId="13" w16cid:durableId="1777941585">
    <w:abstractNumId w:val="5"/>
  </w:num>
  <w:num w:numId="14" w16cid:durableId="1688168206">
    <w:abstractNumId w:val="5"/>
  </w:num>
  <w:num w:numId="15" w16cid:durableId="327446898">
    <w:abstractNumId w:val="5"/>
  </w:num>
  <w:num w:numId="16" w16cid:durableId="1097946319">
    <w:abstractNumId w:val="5"/>
  </w:num>
  <w:num w:numId="17" w16cid:durableId="1220552954">
    <w:abstractNumId w:val="5"/>
  </w:num>
  <w:num w:numId="18" w16cid:durableId="597907231">
    <w:abstractNumId w:val="5"/>
  </w:num>
  <w:num w:numId="19" w16cid:durableId="270819611">
    <w:abstractNumId w:val="5"/>
  </w:num>
  <w:num w:numId="20" w16cid:durableId="2078746892">
    <w:abstractNumId w:val="5"/>
  </w:num>
  <w:num w:numId="21" w16cid:durableId="1451971440">
    <w:abstractNumId w:val="5"/>
  </w:num>
  <w:num w:numId="22" w16cid:durableId="1277758062">
    <w:abstractNumId w:val="9"/>
  </w:num>
  <w:num w:numId="23" w16cid:durableId="494689409">
    <w:abstractNumId w:val="7"/>
  </w:num>
  <w:num w:numId="24" w16cid:durableId="158881056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05134479">
    <w:abstractNumId w:val="25"/>
  </w:num>
  <w:num w:numId="26" w16cid:durableId="622200764">
    <w:abstractNumId w:val="17"/>
  </w:num>
  <w:num w:numId="27" w16cid:durableId="202791371">
    <w:abstractNumId w:val="26"/>
  </w:num>
  <w:num w:numId="28" w16cid:durableId="1154446815">
    <w:abstractNumId w:val="23"/>
  </w:num>
  <w:num w:numId="29" w16cid:durableId="592514969">
    <w:abstractNumId w:val="12"/>
  </w:num>
  <w:num w:numId="30" w16cid:durableId="1051228770">
    <w:abstractNumId w:val="21"/>
  </w:num>
  <w:num w:numId="31" w16cid:durableId="9797015">
    <w:abstractNumId w:val="24"/>
  </w:num>
  <w:num w:numId="32" w16cid:durableId="1376003722">
    <w:abstractNumId w:val="28"/>
  </w:num>
  <w:num w:numId="33" w16cid:durableId="1774931628">
    <w:abstractNumId w:val="18"/>
  </w:num>
  <w:num w:numId="34" w16cid:durableId="1595673586">
    <w:abstractNumId w:val="13"/>
  </w:num>
  <w:num w:numId="35" w16cid:durableId="610163660">
    <w:abstractNumId w:val="11"/>
  </w:num>
  <w:num w:numId="36" w16cid:durableId="1594784206">
    <w:abstractNumId w:val="20"/>
  </w:num>
  <w:num w:numId="37" w16cid:durableId="2031952732">
    <w:abstractNumId w:val="14"/>
  </w:num>
  <w:num w:numId="38" w16cid:durableId="3831429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559"/>
    <w:rsid w:val="000007CA"/>
    <w:rsid w:val="00002294"/>
    <w:rsid w:val="00003736"/>
    <w:rsid w:val="00003D48"/>
    <w:rsid w:val="00005106"/>
    <w:rsid w:val="00005A68"/>
    <w:rsid w:val="00005CAD"/>
    <w:rsid w:val="0000675C"/>
    <w:rsid w:val="00007786"/>
    <w:rsid w:val="000118C9"/>
    <w:rsid w:val="00013EF3"/>
    <w:rsid w:val="0001523A"/>
    <w:rsid w:val="000161FE"/>
    <w:rsid w:val="00017593"/>
    <w:rsid w:val="00017A67"/>
    <w:rsid w:val="000202CD"/>
    <w:rsid w:val="0002042A"/>
    <w:rsid w:val="00020A80"/>
    <w:rsid w:val="000255A8"/>
    <w:rsid w:val="0002649F"/>
    <w:rsid w:val="00026F62"/>
    <w:rsid w:val="00032942"/>
    <w:rsid w:val="00033431"/>
    <w:rsid w:val="00033B9C"/>
    <w:rsid w:val="00033DD5"/>
    <w:rsid w:val="00034147"/>
    <w:rsid w:val="00034B01"/>
    <w:rsid w:val="00040F7D"/>
    <w:rsid w:val="00043B1B"/>
    <w:rsid w:val="00045D58"/>
    <w:rsid w:val="00050FC6"/>
    <w:rsid w:val="00051B0F"/>
    <w:rsid w:val="000528E0"/>
    <w:rsid w:val="0005330A"/>
    <w:rsid w:val="00054500"/>
    <w:rsid w:val="000562C9"/>
    <w:rsid w:val="00060206"/>
    <w:rsid w:val="00061277"/>
    <w:rsid w:val="00065922"/>
    <w:rsid w:val="00067C61"/>
    <w:rsid w:val="00071468"/>
    <w:rsid w:val="000728B2"/>
    <w:rsid w:val="0007453A"/>
    <w:rsid w:val="00076621"/>
    <w:rsid w:val="00076931"/>
    <w:rsid w:val="0008178F"/>
    <w:rsid w:val="000875C0"/>
    <w:rsid w:val="000875FF"/>
    <w:rsid w:val="00087ACB"/>
    <w:rsid w:val="000911A7"/>
    <w:rsid w:val="0009182F"/>
    <w:rsid w:val="00093948"/>
    <w:rsid w:val="000960F2"/>
    <w:rsid w:val="000A11FE"/>
    <w:rsid w:val="000A5986"/>
    <w:rsid w:val="000A684E"/>
    <w:rsid w:val="000B0C0B"/>
    <w:rsid w:val="000B1F13"/>
    <w:rsid w:val="000B2381"/>
    <w:rsid w:val="000B49E2"/>
    <w:rsid w:val="000B4DAF"/>
    <w:rsid w:val="000B56C0"/>
    <w:rsid w:val="000B6035"/>
    <w:rsid w:val="000B732E"/>
    <w:rsid w:val="000B7508"/>
    <w:rsid w:val="000B761D"/>
    <w:rsid w:val="000B786B"/>
    <w:rsid w:val="000B7E21"/>
    <w:rsid w:val="000D1678"/>
    <w:rsid w:val="000D3981"/>
    <w:rsid w:val="000D5C3F"/>
    <w:rsid w:val="000D62F2"/>
    <w:rsid w:val="000D6A5B"/>
    <w:rsid w:val="000E14BA"/>
    <w:rsid w:val="000E298E"/>
    <w:rsid w:val="000E46AC"/>
    <w:rsid w:val="000F25E3"/>
    <w:rsid w:val="000F380D"/>
    <w:rsid w:val="000F399C"/>
    <w:rsid w:val="000F71AD"/>
    <w:rsid w:val="0010130A"/>
    <w:rsid w:val="001039A3"/>
    <w:rsid w:val="001048D0"/>
    <w:rsid w:val="00105E2D"/>
    <w:rsid w:val="00107E21"/>
    <w:rsid w:val="00107EB4"/>
    <w:rsid w:val="00110BEB"/>
    <w:rsid w:val="0011324B"/>
    <w:rsid w:val="001141E0"/>
    <w:rsid w:val="001155A5"/>
    <w:rsid w:val="00115D60"/>
    <w:rsid w:val="00116F1D"/>
    <w:rsid w:val="0012111F"/>
    <w:rsid w:val="001219FC"/>
    <w:rsid w:val="00122F6E"/>
    <w:rsid w:val="00124CF6"/>
    <w:rsid w:val="00125FB7"/>
    <w:rsid w:val="00126C90"/>
    <w:rsid w:val="00127CA0"/>
    <w:rsid w:val="00127CBE"/>
    <w:rsid w:val="00130DC9"/>
    <w:rsid w:val="00130E7E"/>
    <w:rsid w:val="00131627"/>
    <w:rsid w:val="001318BF"/>
    <w:rsid w:val="001318CB"/>
    <w:rsid w:val="00132021"/>
    <w:rsid w:val="00132471"/>
    <w:rsid w:val="00134620"/>
    <w:rsid w:val="00136159"/>
    <w:rsid w:val="00136D3C"/>
    <w:rsid w:val="00137897"/>
    <w:rsid w:val="001407E3"/>
    <w:rsid w:val="00140ACE"/>
    <w:rsid w:val="0014411A"/>
    <w:rsid w:val="00144B4F"/>
    <w:rsid w:val="00146196"/>
    <w:rsid w:val="001464AF"/>
    <w:rsid w:val="0014693B"/>
    <w:rsid w:val="001536DE"/>
    <w:rsid w:val="00154BA1"/>
    <w:rsid w:val="001558D9"/>
    <w:rsid w:val="001618C1"/>
    <w:rsid w:val="00161F53"/>
    <w:rsid w:val="00162105"/>
    <w:rsid w:val="00162AF7"/>
    <w:rsid w:val="00163868"/>
    <w:rsid w:val="00164E4C"/>
    <w:rsid w:val="00165720"/>
    <w:rsid w:val="00165AC7"/>
    <w:rsid w:val="0016659C"/>
    <w:rsid w:val="001671E7"/>
    <w:rsid w:val="001673C1"/>
    <w:rsid w:val="00167AA4"/>
    <w:rsid w:val="00170856"/>
    <w:rsid w:val="001734AF"/>
    <w:rsid w:val="00173CBD"/>
    <w:rsid w:val="00173E81"/>
    <w:rsid w:val="00177689"/>
    <w:rsid w:val="0018065B"/>
    <w:rsid w:val="001816BE"/>
    <w:rsid w:val="0018296A"/>
    <w:rsid w:val="001868ED"/>
    <w:rsid w:val="00190CFC"/>
    <w:rsid w:val="00192C59"/>
    <w:rsid w:val="00197C51"/>
    <w:rsid w:val="001A1AF9"/>
    <w:rsid w:val="001A243D"/>
    <w:rsid w:val="001A26B2"/>
    <w:rsid w:val="001A40D1"/>
    <w:rsid w:val="001A45EC"/>
    <w:rsid w:val="001A5910"/>
    <w:rsid w:val="001A6DDC"/>
    <w:rsid w:val="001B1077"/>
    <w:rsid w:val="001B1B5E"/>
    <w:rsid w:val="001B1E01"/>
    <w:rsid w:val="001B5AAF"/>
    <w:rsid w:val="001B6C08"/>
    <w:rsid w:val="001C0157"/>
    <w:rsid w:val="001C0830"/>
    <w:rsid w:val="001C118D"/>
    <w:rsid w:val="001C3137"/>
    <w:rsid w:val="001C3902"/>
    <w:rsid w:val="001C7183"/>
    <w:rsid w:val="001D521A"/>
    <w:rsid w:val="001D58E3"/>
    <w:rsid w:val="001D5B67"/>
    <w:rsid w:val="001D5F69"/>
    <w:rsid w:val="001D74D0"/>
    <w:rsid w:val="001D78E7"/>
    <w:rsid w:val="001D7992"/>
    <w:rsid w:val="001E37D4"/>
    <w:rsid w:val="001E69F1"/>
    <w:rsid w:val="001F163A"/>
    <w:rsid w:val="001F3B7E"/>
    <w:rsid w:val="001F3F85"/>
    <w:rsid w:val="001F42DD"/>
    <w:rsid w:val="001F550C"/>
    <w:rsid w:val="001F7D58"/>
    <w:rsid w:val="00201785"/>
    <w:rsid w:val="002028CE"/>
    <w:rsid w:val="002060C5"/>
    <w:rsid w:val="0020702A"/>
    <w:rsid w:val="002118CA"/>
    <w:rsid w:val="00212E45"/>
    <w:rsid w:val="00213445"/>
    <w:rsid w:val="00213CDA"/>
    <w:rsid w:val="00215CFA"/>
    <w:rsid w:val="00216766"/>
    <w:rsid w:val="00221E53"/>
    <w:rsid w:val="00221F7A"/>
    <w:rsid w:val="0022248F"/>
    <w:rsid w:val="00223FFE"/>
    <w:rsid w:val="0022433B"/>
    <w:rsid w:val="0022466E"/>
    <w:rsid w:val="002315EF"/>
    <w:rsid w:val="00232EDB"/>
    <w:rsid w:val="002347F4"/>
    <w:rsid w:val="002422D2"/>
    <w:rsid w:val="002428EF"/>
    <w:rsid w:val="0024359D"/>
    <w:rsid w:val="00251975"/>
    <w:rsid w:val="002529B3"/>
    <w:rsid w:val="00253A2B"/>
    <w:rsid w:val="002555F6"/>
    <w:rsid w:val="00263789"/>
    <w:rsid w:val="00264C34"/>
    <w:rsid w:val="00265A05"/>
    <w:rsid w:val="00265C3A"/>
    <w:rsid w:val="00265FE2"/>
    <w:rsid w:val="00267BC5"/>
    <w:rsid w:val="002703D9"/>
    <w:rsid w:val="002725C6"/>
    <w:rsid w:val="002728E7"/>
    <w:rsid w:val="0027330D"/>
    <w:rsid w:val="0027610E"/>
    <w:rsid w:val="00276B08"/>
    <w:rsid w:val="00277A4A"/>
    <w:rsid w:val="002805F1"/>
    <w:rsid w:val="002817B8"/>
    <w:rsid w:val="00281C39"/>
    <w:rsid w:val="00282E9C"/>
    <w:rsid w:val="00283FEF"/>
    <w:rsid w:val="002841FF"/>
    <w:rsid w:val="002846D1"/>
    <w:rsid w:val="00284B1B"/>
    <w:rsid w:val="00284FFB"/>
    <w:rsid w:val="00290D6B"/>
    <w:rsid w:val="00292403"/>
    <w:rsid w:val="00292718"/>
    <w:rsid w:val="002932CA"/>
    <w:rsid w:val="002953EE"/>
    <w:rsid w:val="00297EF9"/>
    <w:rsid w:val="002A2BD4"/>
    <w:rsid w:val="002A3D7B"/>
    <w:rsid w:val="002A3D88"/>
    <w:rsid w:val="002A4B00"/>
    <w:rsid w:val="002B0A9D"/>
    <w:rsid w:val="002B2492"/>
    <w:rsid w:val="002B31C6"/>
    <w:rsid w:val="002B339A"/>
    <w:rsid w:val="002B4A7C"/>
    <w:rsid w:val="002B540D"/>
    <w:rsid w:val="002B75EC"/>
    <w:rsid w:val="002C016B"/>
    <w:rsid w:val="002C3357"/>
    <w:rsid w:val="002C3AF9"/>
    <w:rsid w:val="002C5DAC"/>
    <w:rsid w:val="002C5E72"/>
    <w:rsid w:val="002D2316"/>
    <w:rsid w:val="002D7797"/>
    <w:rsid w:val="002D787D"/>
    <w:rsid w:val="002E0B83"/>
    <w:rsid w:val="002E0FE0"/>
    <w:rsid w:val="002E2A34"/>
    <w:rsid w:val="002E36FD"/>
    <w:rsid w:val="002E6F0A"/>
    <w:rsid w:val="002F1614"/>
    <w:rsid w:val="002F1980"/>
    <w:rsid w:val="002F206B"/>
    <w:rsid w:val="002F240F"/>
    <w:rsid w:val="002F37B3"/>
    <w:rsid w:val="002F7F3E"/>
    <w:rsid w:val="00302ED3"/>
    <w:rsid w:val="00305AD3"/>
    <w:rsid w:val="003063E2"/>
    <w:rsid w:val="00306F5D"/>
    <w:rsid w:val="0031100B"/>
    <w:rsid w:val="003140B6"/>
    <w:rsid w:val="00323CDC"/>
    <w:rsid w:val="00334C4B"/>
    <w:rsid w:val="003357DA"/>
    <w:rsid w:val="00336576"/>
    <w:rsid w:val="003400F1"/>
    <w:rsid w:val="003438DD"/>
    <w:rsid w:val="00344B95"/>
    <w:rsid w:val="00344FB5"/>
    <w:rsid w:val="0034724C"/>
    <w:rsid w:val="0035091E"/>
    <w:rsid w:val="003511EA"/>
    <w:rsid w:val="003555E3"/>
    <w:rsid w:val="003572C3"/>
    <w:rsid w:val="00360B5D"/>
    <w:rsid w:val="003610DF"/>
    <w:rsid w:val="0036492B"/>
    <w:rsid w:val="00365BFF"/>
    <w:rsid w:val="00366123"/>
    <w:rsid w:val="003662A5"/>
    <w:rsid w:val="00367FA4"/>
    <w:rsid w:val="00370584"/>
    <w:rsid w:val="00377609"/>
    <w:rsid w:val="00381DED"/>
    <w:rsid w:val="003831FE"/>
    <w:rsid w:val="00385053"/>
    <w:rsid w:val="00385DF8"/>
    <w:rsid w:val="003914E8"/>
    <w:rsid w:val="00392CF0"/>
    <w:rsid w:val="00392F91"/>
    <w:rsid w:val="00394159"/>
    <w:rsid w:val="00394B54"/>
    <w:rsid w:val="003951CC"/>
    <w:rsid w:val="003A3B81"/>
    <w:rsid w:val="003A3C30"/>
    <w:rsid w:val="003A430B"/>
    <w:rsid w:val="003A4B98"/>
    <w:rsid w:val="003A6B35"/>
    <w:rsid w:val="003A6DDF"/>
    <w:rsid w:val="003A75AD"/>
    <w:rsid w:val="003A7D4A"/>
    <w:rsid w:val="003B006D"/>
    <w:rsid w:val="003B46E9"/>
    <w:rsid w:val="003B52A9"/>
    <w:rsid w:val="003B6472"/>
    <w:rsid w:val="003C4F67"/>
    <w:rsid w:val="003C771F"/>
    <w:rsid w:val="003C77D0"/>
    <w:rsid w:val="003D199F"/>
    <w:rsid w:val="003D1E3B"/>
    <w:rsid w:val="003D3479"/>
    <w:rsid w:val="003D4739"/>
    <w:rsid w:val="003D6800"/>
    <w:rsid w:val="003D7100"/>
    <w:rsid w:val="003D78BD"/>
    <w:rsid w:val="003D7E26"/>
    <w:rsid w:val="003D7FE9"/>
    <w:rsid w:val="003E1C4F"/>
    <w:rsid w:val="003E3FC7"/>
    <w:rsid w:val="003E6174"/>
    <w:rsid w:val="003E7D0A"/>
    <w:rsid w:val="003E7F56"/>
    <w:rsid w:val="003F1549"/>
    <w:rsid w:val="003F200C"/>
    <w:rsid w:val="004010DE"/>
    <w:rsid w:val="00401DBA"/>
    <w:rsid w:val="00402ECE"/>
    <w:rsid w:val="00404777"/>
    <w:rsid w:val="004052C2"/>
    <w:rsid w:val="00406F72"/>
    <w:rsid w:val="00410EE1"/>
    <w:rsid w:val="004112E4"/>
    <w:rsid w:val="00413357"/>
    <w:rsid w:val="00413EC4"/>
    <w:rsid w:val="004160C2"/>
    <w:rsid w:val="004168D2"/>
    <w:rsid w:val="00416B3E"/>
    <w:rsid w:val="004200B7"/>
    <w:rsid w:val="00421670"/>
    <w:rsid w:val="004226C4"/>
    <w:rsid w:val="004260DA"/>
    <w:rsid w:val="004260FA"/>
    <w:rsid w:val="004265E4"/>
    <w:rsid w:val="00427700"/>
    <w:rsid w:val="00427C9D"/>
    <w:rsid w:val="0043033C"/>
    <w:rsid w:val="004314EF"/>
    <w:rsid w:val="00432A90"/>
    <w:rsid w:val="00433D4F"/>
    <w:rsid w:val="00433D77"/>
    <w:rsid w:val="00433EDC"/>
    <w:rsid w:val="00436553"/>
    <w:rsid w:val="004365DD"/>
    <w:rsid w:val="00437F38"/>
    <w:rsid w:val="00441789"/>
    <w:rsid w:val="00441C46"/>
    <w:rsid w:val="0044300A"/>
    <w:rsid w:val="00444A0D"/>
    <w:rsid w:val="00445186"/>
    <w:rsid w:val="00445D6D"/>
    <w:rsid w:val="00447AFA"/>
    <w:rsid w:val="004502EC"/>
    <w:rsid w:val="0045062C"/>
    <w:rsid w:val="0045073A"/>
    <w:rsid w:val="00450DD3"/>
    <w:rsid w:val="00453786"/>
    <w:rsid w:val="00461B2D"/>
    <w:rsid w:val="00463432"/>
    <w:rsid w:val="00463573"/>
    <w:rsid w:val="00470078"/>
    <w:rsid w:val="00470656"/>
    <w:rsid w:val="00471CAB"/>
    <w:rsid w:val="004733D1"/>
    <w:rsid w:val="0047366D"/>
    <w:rsid w:val="0047429F"/>
    <w:rsid w:val="004775EE"/>
    <w:rsid w:val="00477B89"/>
    <w:rsid w:val="00481096"/>
    <w:rsid w:val="00481B5D"/>
    <w:rsid w:val="00483832"/>
    <w:rsid w:val="0048737B"/>
    <w:rsid w:val="00487A50"/>
    <w:rsid w:val="00490A87"/>
    <w:rsid w:val="004924D9"/>
    <w:rsid w:val="0049298E"/>
    <w:rsid w:val="00493D4C"/>
    <w:rsid w:val="00493FD7"/>
    <w:rsid w:val="00494558"/>
    <w:rsid w:val="00494955"/>
    <w:rsid w:val="00494CB3"/>
    <w:rsid w:val="004A283D"/>
    <w:rsid w:val="004A2FA1"/>
    <w:rsid w:val="004A3892"/>
    <w:rsid w:val="004A3B3D"/>
    <w:rsid w:val="004A5B20"/>
    <w:rsid w:val="004A60D9"/>
    <w:rsid w:val="004A6A79"/>
    <w:rsid w:val="004B0D14"/>
    <w:rsid w:val="004B12BA"/>
    <w:rsid w:val="004B17C8"/>
    <w:rsid w:val="004B1B13"/>
    <w:rsid w:val="004B2406"/>
    <w:rsid w:val="004B28D7"/>
    <w:rsid w:val="004B2C40"/>
    <w:rsid w:val="004B360F"/>
    <w:rsid w:val="004B3F7E"/>
    <w:rsid w:val="004B575B"/>
    <w:rsid w:val="004B6C49"/>
    <w:rsid w:val="004B6D09"/>
    <w:rsid w:val="004B6F75"/>
    <w:rsid w:val="004B76A3"/>
    <w:rsid w:val="004C2225"/>
    <w:rsid w:val="004C3590"/>
    <w:rsid w:val="004C3B5A"/>
    <w:rsid w:val="004C4530"/>
    <w:rsid w:val="004C45BA"/>
    <w:rsid w:val="004C4C52"/>
    <w:rsid w:val="004C5149"/>
    <w:rsid w:val="004C59A5"/>
    <w:rsid w:val="004C5ACD"/>
    <w:rsid w:val="004C68C6"/>
    <w:rsid w:val="004C7936"/>
    <w:rsid w:val="004D145D"/>
    <w:rsid w:val="004D2A0C"/>
    <w:rsid w:val="004D7E3D"/>
    <w:rsid w:val="004E027A"/>
    <w:rsid w:val="004E238C"/>
    <w:rsid w:val="004E371E"/>
    <w:rsid w:val="004E49CD"/>
    <w:rsid w:val="004E4DA7"/>
    <w:rsid w:val="004E58BA"/>
    <w:rsid w:val="004E5D5B"/>
    <w:rsid w:val="004E5D81"/>
    <w:rsid w:val="004E7E25"/>
    <w:rsid w:val="004F056D"/>
    <w:rsid w:val="004F157A"/>
    <w:rsid w:val="004F15F3"/>
    <w:rsid w:val="004F1693"/>
    <w:rsid w:val="004F2065"/>
    <w:rsid w:val="004F5C04"/>
    <w:rsid w:val="004F63E1"/>
    <w:rsid w:val="00500C7B"/>
    <w:rsid w:val="00501964"/>
    <w:rsid w:val="005022A0"/>
    <w:rsid w:val="00502EEA"/>
    <w:rsid w:val="00504842"/>
    <w:rsid w:val="00504BE5"/>
    <w:rsid w:val="005068D0"/>
    <w:rsid w:val="00506A60"/>
    <w:rsid w:val="00507D0B"/>
    <w:rsid w:val="00510BA5"/>
    <w:rsid w:val="005135B2"/>
    <w:rsid w:val="00513998"/>
    <w:rsid w:val="00513F14"/>
    <w:rsid w:val="00514045"/>
    <w:rsid w:val="0052273B"/>
    <w:rsid w:val="00522CBA"/>
    <w:rsid w:val="00524CC5"/>
    <w:rsid w:val="00524DDF"/>
    <w:rsid w:val="00526278"/>
    <w:rsid w:val="00527567"/>
    <w:rsid w:val="005276B2"/>
    <w:rsid w:val="0052783A"/>
    <w:rsid w:val="00531EEF"/>
    <w:rsid w:val="0053345C"/>
    <w:rsid w:val="00534DEE"/>
    <w:rsid w:val="0053682B"/>
    <w:rsid w:val="0053689C"/>
    <w:rsid w:val="00536FC2"/>
    <w:rsid w:val="0054182A"/>
    <w:rsid w:val="00542CC9"/>
    <w:rsid w:val="005455BF"/>
    <w:rsid w:val="00545BB9"/>
    <w:rsid w:val="00554894"/>
    <w:rsid w:val="005558E0"/>
    <w:rsid w:val="00556D8A"/>
    <w:rsid w:val="00560589"/>
    <w:rsid w:val="00561964"/>
    <w:rsid w:val="005621FC"/>
    <w:rsid w:val="00562E4D"/>
    <w:rsid w:val="00563423"/>
    <w:rsid w:val="00564DA2"/>
    <w:rsid w:val="00567243"/>
    <w:rsid w:val="00567A17"/>
    <w:rsid w:val="005722E1"/>
    <w:rsid w:val="00572315"/>
    <w:rsid w:val="005730C8"/>
    <w:rsid w:val="005804B5"/>
    <w:rsid w:val="0058188B"/>
    <w:rsid w:val="00582347"/>
    <w:rsid w:val="0058248E"/>
    <w:rsid w:val="00582A9D"/>
    <w:rsid w:val="00585093"/>
    <w:rsid w:val="00585594"/>
    <w:rsid w:val="005875E6"/>
    <w:rsid w:val="00587849"/>
    <w:rsid w:val="005904D4"/>
    <w:rsid w:val="00590FF2"/>
    <w:rsid w:val="005921EE"/>
    <w:rsid w:val="00593DDF"/>
    <w:rsid w:val="00593F35"/>
    <w:rsid w:val="0059532E"/>
    <w:rsid w:val="0059566A"/>
    <w:rsid w:val="00596469"/>
    <w:rsid w:val="005A19F8"/>
    <w:rsid w:val="005A2882"/>
    <w:rsid w:val="005A3003"/>
    <w:rsid w:val="005A5579"/>
    <w:rsid w:val="005B0A40"/>
    <w:rsid w:val="005B37AC"/>
    <w:rsid w:val="005B5559"/>
    <w:rsid w:val="005B5581"/>
    <w:rsid w:val="005B69FB"/>
    <w:rsid w:val="005B6F87"/>
    <w:rsid w:val="005C1EA7"/>
    <w:rsid w:val="005C2ACF"/>
    <w:rsid w:val="005C331D"/>
    <w:rsid w:val="005C3F5B"/>
    <w:rsid w:val="005C70B7"/>
    <w:rsid w:val="005D13AD"/>
    <w:rsid w:val="005D1C85"/>
    <w:rsid w:val="005D7343"/>
    <w:rsid w:val="005D762A"/>
    <w:rsid w:val="005E1EFF"/>
    <w:rsid w:val="005E373C"/>
    <w:rsid w:val="005E5305"/>
    <w:rsid w:val="005E56DA"/>
    <w:rsid w:val="005F09EC"/>
    <w:rsid w:val="005F15A8"/>
    <w:rsid w:val="005F2224"/>
    <w:rsid w:val="005F4EBA"/>
    <w:rsid w:val="005F6118"/>
    <w:rsid w:val="005F612E"/>
    <w:rsid w:val="005F6C5A"/>
    <w:rsid w:val="0060191F"/>
    <w:rsid w:val="0060377B"/>
    <w:rsid w:val="00604089"/>
    <w:rsid w:val="00604F64"/>
    <w:rsid w:val="006052A8"/>
    <w:rsid w:val="00606137"/>
    <w:rsid w:val="006071C3"/>
    <w:rsid w:val="00607A07"/>
    <w:rsid w:val="00612617"/>
    <w:rsid w:val="00614913"/>
    <w:rsid w:val="00614AFF"/>
    <w:rsid w:val="00615900"/>
    <w:rsid w:val="00617769"/>
    <w:rsid w:val="00617B48"/>
    <w:rsid w:val="006241A6"/>
    <w:rsid w:val="00625E9C"/>
    <w:rsid w:val="00631044"/>
    <w:rsid w:val="0063129C"/>
    <w:rsid w:val="0063248F"/>
    <w:rsid w:val="00633415"/>
    <w:rsid w:val="0063565C"/>
    <w:rsid w:val="006374F7"/>
    <w:rsid w:val="00637A1E"/>
    <w:rsid w:val="0064063D"/>
    <w:rsid w:val="00640A09"/>
    <w:rsid w:val="0064104F"/>
    <w:rsid w:val="0064233A"/>
    <w:rsid w:val="0064316A"/>
    <w:rsid w:val="006437C9"/>
    <w:rsid w:val="00643936"/>
    <w:rsid w:val="00644082"/>
    <w:rsid w:val="00644651"/>
    <w:rsid w:val="00645920"/>
    <w:rsid w:val="00645C06"/>
    <w:rsid w:val="00645E44"/>
    <w:rsid w:val="00646FAD"/>
    <w:rsid w:val="0065097E"/>
    <w:rsid w:val="00653F86"/>
    <w:rsid w:val="00654015"/>
    <w:rsid w:val="00654BC8"/>
    <w:rsid w:val="00654BCC"/>
    <w:rsid w:val="00655543"/>
    <w:rsid w:val="00656089"/>
    <w:rsid w:val="00660A9E"/>
    <w:rsid w:val="00661610"/>
    <w:rsid w:val="00662142"/>
    <w:rsid w:val="006635D1"/>
    <w:rsid w:val="0066585E"/>
    <w:rsid w:val="00665BE9"/>
    <w:rsid w:val="00665C1F"/>
    <w:rsid w:val="00665F3E"/>
    <w:rsid w:val="00666595"/>
    <w:rsid w:val="006669C3"/>
    <w:rsid w:val="0066776B"/>
    <w:rsid w:val="0067353D"/>
    <w:rsid w:val="00673A0D"/>
    <w:rsid w:val="00673C9C"/>
    <w:rsid w:val="00673D8E"/>
    <w:rsid w:val="0067408C"/>
    <w:rsid w:val="006809E8"/>
    <w:rsid w:val="0068100A"/>
    <w:rsid w:val="00681F96"/>
    <w:rsid w:val="006840C5"/>
    <w:rsid w:val="00685416"/>
    <w:rsid w:val="00686279"/>
    <w:rsid w:val="006871E2"/>
    <w:rsid w:val="00694C45"/>
    <w:rsid w:val="006A29E6"/>
    <w:rsid w:val="006A2B4D"/>
    <w:rsid w:val="006A4F10"/>
    <w:rsid w:val="006A5E29"/>
    <w:rsid w:val="006A6BEA"/>
    <w:rsid w:val="006B05B5"/>
    <w:rsid w:val="006B2B45"/>
    <w:rsid w:val="006B486B"/>
    <w:rsid w:val="006B644E"/>
    <w:rsid w:val="006C2EFA"/>
    <w:rsid w:val="006C3665"/>
    <w:rsid w:val="006C37F2"/>
    <w:rsid w:val="006C6B3B"/>
    <w:rsid w:val="006C7A78"/>
    <w:rsid w:val="006D052A"/>
    <w:rsid w:val="006D37A6"/>
    <w:rsid w:val="006D57E4"/>
    <w:rsid w:val="006E3719"/>
    <w:rsid w:val="006E4B24"/>
    <w:rsid w:val="006E7486"/>
    <w:rsid w:val="006F054F"/>
    <w:rsid w:val="006F462D"/>
    <w:rsid w:val="006F4A36"/>
    <w:rsid w:val="006F650E"/>
    <w:rsid w:val="006F6644"/>
    <w:rsid w:val="006F702D"/>
    <w:rsid w:val="00702123"/>
    <w:rsid w:val="00702A29"/>
    <w:rsid w:val="0070315C"/>
    <w:rsid w:val="007036C6"/>
    <w:rsid w:val="00704ABA"/>
    <w:rsid w:val="007063E6"/>
    <w:rsid w:val="007063F6"/>
    <w:rsid w:val="00706995"/>
    <w:rsid w:val="00706B01"/>
    <w:rsid w:val="007074C0"/>
    <w:rsid w:val="007118CA"/>
    <w:rsid w:val="00711BD1"/>
    <w:rsid w:val="00713FDE"/>
    <w:rsid w:val="007143FA"/>
    <w:rsid w:val="00714BDB"/>
    <w:rsid w:val="007163C7"/>
    <w:rsid w:val="00717748"/>
    <w:rsid w:val="00720519"/>
    <w:rsid w:val="00724367"/>
    <w:rsid w:val="00726231"/>
    <w:rsid w:val="00726766"/>
    <w:rsid w:val="007273C8"/>
    <w:rsid w:val="00730FDF"/>
    <w:rsid w:val="00732B8F"/>
    <w:rsid w:val="00733527"/>
    <w:rsid w:val="007342BB"/>
    <w:rsid w:val="0073531C"/>
    <w:rsid w:val="00735574"/>
    <w:rsid w:val="00744478"/>
    <w:rsid w:val="00744F21"/>
    <w:rsid w:val="007454D1"/>
    <w:rsid w:val="00747D74"/>
    <w:rsid w:val="00750AA8"/>
    <w:rsid w:val="00750D5F"/>
    <w:rsid w:val="00752C27"/>
    <w:rsid w:val="00756E5B"/>
    <w:rsid w:val="007605F6"/>
    <w:rsid w:val="00763168"/>
    <w:rsid w:val="0076345D"/>
    <w:rsid w:val="00763A4B"/>
    <w:rsid w:val="00764138"/>
    <w:rsid w:val="0076463A"/>
    <w:rsid w:val="00765901"/>
    <w:rsid w:val="007661EE"/>
    <w:rsid w:val="007663E7"/>
    <w:rsid w:val="00771BD9"/>
    <w:rsid w:val="00772013"/>
    <w:rsid w:val="0077361C"/>
    <w:rsid w:val="00780245"/>
    <w:rsid w:val="00780FB9"/>
    <w:rsid w:val="007826D1"/>
    <w:rsid w:val="007876B3"/>
    <w:rsid w:val="00790A23"/>
    <w:rsid w:val="0079124E"/>
    <w:rsid w:val="007920DF"/>
    <w:rsid w:val="00795628"/>
    <w:rsid w:val="007957F2"/>
    <w:rsid w:val="0079582A"/>
    <w:rsid w:val="0079654F"/>
    <w:rsid w:val="00796C8D"/>
    <w:rsid w:val="00796E63"/>
    <w:rsid w:val="007B4944"/>
    <w:rsid w:val="007B5693"/>
    <w:rsid w:val="007B6002"/>
    <w:rsid w:val="007C475B"/>
    <w:rsid w:val="007C4B6D"/>
    <w:rsid w:val="007C51CD"/>
    <w:rsid w:val="007D17A9"/>
    <w:rsid w:val="007D3426"/>
    <w:rsid w:val="007D3AA4"/>
    <w:rsid w:val="007D7493"/>
    <w:rsid w:val="007D781C"/>
    <w:rsid w:val="007E005B"/>
    <w:rsid w:val="007E221D"/>
    <w:rsid w:val="007E3CFB"/>
    <w:rsid w:val="007E69C4"/>
    <w:rsid w:val="007E7AD5"/>
    <w:rsid w:val="007F1E93"/>
    <w:rsid w:val="007F5215"/>
    <w:rsid w:val="007F5A79"/>
    <w:rsid w:val="007F60D0"/>
    <w:rsid w:val="007F7DED"/>
    <w:rsid w:val="008019CA"/>
    <w:rsid w:val="00802460"/>
    <w:rsid w:val="008038DF"/>
    <w:rsid w:val="008042F4"/>
    <w:rsid w:val="008065E4"/>
    <w:rsid w:val="00806E4E"/>
    <w:rsid w:val="00812DDA"/>
    <w:rsid w:val="008132A9"/>
    <w:rsid w:val="008155D6"/>
    <w:rsid w:val="00815B5A"/>
    <w:rsid w:val="00815B7F"/>
    <w:rsid w:val="00816041"/>
    <w:rsid w:val="00817153"/>
    <w:rsid w:val="008172DD"/>
    <w:rsid w:val="00823AC0"/>
    <w:rsid w:val="00824DF0"/>
    <w:rsid w:val="0082630F"/>
    <w:rsid w:val="00831D98"/>
    <w:rsid w:val="008335C6"/>
    <w:rsid w:val="00834C19"/>
    <w:rsid w:val="00834E57"/>
    <w:rsid w:val="00835305"/>
    <w:rsid w:val="00835A1A"/>
    <w:rsid w:val="008365EC"/>
    <w:rsid w:val="00836906"/>
    <w:rsid w:val="0084107F"/>
    <w:rsid w:val="0084207B"/>
    <w:rsid w:val="008468CE"/>
    <w:rsid w:val="00847AA7"/>
    <w:rsid w:val="00847E00"/>
    <w:rsid w:val="0085154B"/>
    <w:rsid w:val="00851D56"/>
    <w:rsid w:val="008522DB"/>
    <w:rsid w:val="00853D5A"/>
    <w:rsid w:val="008563D9"/>
    <w:rsid w:val="00856DBB"/>
    <w:rsid w:val="00860425"/>
    <w:rsid w:val="00860C31"/>
    <w:rsid w:val="00861671"/>
    <w:rsid w:val="00863163"/>
    <w:rsid w:val="00863342"/>
    <w:rsid w:val="00864C9A"/>
    <w:rsid w:val="0086521E"/>
    <w:rsid w:val="008704DA"/>
    <w:rsid w:val="00870F4D"/>
    <w:rsid w:val="008717F3"/>
    <w:rsid w:val="00876F83"/>
    <w:rsid w:val="00877587"/>
    <w:rsid w:val="008819D8"/>
    <w:rsid w:val="00883802"/>
    <w:rsid w:val="008844D0"/>
    <w:rsid w:val="00885C04"/>
    <w:rsid w:val="00885C7D"/>
    <w:rsid w:val="00890F14"/>
    <w:rsid w:val="008937F8"/>
    <w:rsid w:val="00893DFE"/>
    <w:rsid w:val="00895B48"/>
    <w:rsid w:val="008A0B9B"/>
    <w:rsid w:val="008A21CB"/>
    <w:rsid w:val="008A2EC1"/>
    <w:rsid w:val="008A2F8C"/>
    <w:rsid w:val="008A33DB"/>
    <w:rsid w:val="008A45B3"/>
    <w:rsid w:val="008A5012"/>
    <w:rsid w:val="008A76AC"/>
    <w:rsid w:val="008B04D0"/>
    <w:rsid w:val="008B098C"/>
    <w:rsid w:val="008B1CEE"/>
    <w:rsid w:val="008B5005"/>
    <w:rsid w:val="008B5788"/>
    <w:rsid w:val="008B7220"/>
    <w:rsid w:val="008C053F"/>
    <w:rsid w:val="008C105D"/>
    <w:rsid w:val="008C1B35"/>
    <w:rsid w:val="008C207F"/>
    <w:rsid w:val="008C4964"/>
    <w:rsid w:val="008C5B5C"/>
    <w:rsid w:val="008C6582"/>
    <w:rsid w:val="008C70C9"/>
    <w:rsid w:val="008D10DE"/>
    <w:rsid w:val="008D3862"/>
    <w:rsid w:val="008D3DCD"/>
    <w:rsid w:val="008D7129"/>
    <w:rsid w:val="008E26F7"/>
    <w:rsid w:val="008E3856"/>
    <w:rsid w:val="008E4E40"/>
    <w:rsid w:val="008E5630"/>
    <w:rsid w:val="008E5B80"/>
    <w:rsid w:val="008E5D0E"/>
    <w:rsid w:val="008F0343"/>
    <w:rsid w:val="008F0444"/>
    <w:rsid w:val="008F29FF"/>
    <w:rsid w:val="008F48B5"/>
    <w:rsid w:val="008F71DC"/>
    <w:rsid w:val="008F733F"/>
    <w:rsid w:val="008F7EB3"/>
    <w:rsid w:val="009013CF"/>
    <w:rsid w:val="00905362"/>
    <w:rsid w:val="00905B5F"/>
    <w:rsid w:val="00910153"/>
    <w:rsid w:val="00911AAF"/>
    <w:rsid w:val="0091222C"/>
    <w:rsid w:val="00913241"/>
    <w:rsid w:val="00915483"/>
    <w:rsid w:val="009166D0"/>
    <w:rsid w:val="00916D49"/>
    <w:rsid w:val="0091708F"/>
    <w:rsid w:val="00917116"/>
    <w:rsid w:val="00920DAF"/>
    <w:rsid w:val="0092172B"/>
    <w:rsid w:val="00921DD3"/>
    <w:rsid w:val="00922597"/>
    <w:rsid w:val="00925B85"/>
    <w:rsid w:val="00927493"/>
    <w:rsid w:val="00932974"/>
    <w:rsid w:val="00932A1F"/>
    <w:rsid w:val="00932C31"/>
    <w:rsid w:val="00935FC4"/>
    <w:rsid w:val="0093696C"/>
    <w:rsid w:val="00936D26"/>
    <w:rsid w:val="00937B1B"/>
    <w:rsid w:val="00941E89"/>
    <w:rsid w:val="0094268A"/>
    <w:rsid w:val="00950431"/>
    <w:rsid w:val="00950C7A"/>
    <w:rsid w:val="009526FF"/>
    <w:rsid w:val="0095277F"/>
    <w:rsid w:val="00952A62"/>
    <w:rsid w:val="0095346D"/>
    <w:rsid w:val="00953DCA"/>
    <w:rsid w:val="00954D37"/>
    <w:rsid w:val="00954E86"/>
    <w:rsid w:val="009552FC"/>
    <w:rsid w:val="00955C1E"/>
    <w:rsid w:val="009560EF"/>
    <w:rsid w:val="0095684C"/>
    <w:rsid w:val="0095703F"/>
    <w:rsid w:val="009577E3"/>
    <w:rsid w:val="00963794"/>
    <w:rsid w:val="00965673"/>
    <w:rsid w:val="00966C30"/>
    <w:rsid w:val="00972255"/>
    <w:rsid w:val="00972E92"/>
    <w:rsid w:val="00973B07"/>
    <w:rsid w:val="0097403F"/>
    <w:rsid w:val="00976D3E"/>
    <w:rsid w:val="0097714E"/>
    <w:rsid w:val="009816F1"/>
    <w:rsid w:val="009826F5"/>
    <w:rsid w:val="00984071"/>
    <w:rsid w:val="00985B37"/>
    <w:rsid w:val="009877DB"/>
    <w:rsid w:val="009903A3"/>
    <w:rsid w:val="009918F4"/>
    <w:rsid w:val="009938D8"/>
    <w:rsid w:val="009956C3"/>
    <w:rsid w:val="00996673"/>
    <w:rsid w:val="009A01F9"/>
    <w:rsid w:val="009A35BA"/>
    <w:rsid w:val="009A5B10"/>
    <w:rsid w:val="009A5F04"/>
    <w:rsid w:val="009A7ECD"/>
    <w:rsid w:val="009B232F"/>
    <w:rsid w:val="009B2602"/>
    <w:rsid w:val="009B274F"/>
    <w:rsid w:val="009B336D"/>
    <w:rsid w:val="009B4993"/>
    <w:rsid w:val="009B4D44"/>
    <w:rsid w:val="009B67A4"/>
    <w:rsid w:val="009B680B"/>
    <w:rsid w:val="009B6F30"/>
    <w:rsid w:val="009B7895"/>
    <w:rsid w:val="009C41AB"/>
    <w:rsid w:val="009C5A66"/>
    <w:rsid w:val="009D303A"/>
    <w:rsid w:val="009D3446"/>
    <w:rsid w:val="009D5775"/>
    <w:rsid w:val="009D73A2"/>
    <w:rsid w:val="009D7501"/>
    <w:rsid w:val="009E38CF"/>
    <w:rsid w:val="009F3EDC"/>
    <w:rsid w:val="009F5CD7"/>
    <w:rsid w:val="00A00E9E"/>
    <w:rsid w:val="00A033F8"/>
    <w:rsid w:val="00A0509F"/>
    <w:rsid w:val="00A06518"/>
    <w:rsid w:val="00A10603"/>
    <w:rsid w:val="00A10D97"/>
    <w:rsid w:val="00A1169D"/>
    <w:rsid w:val="00A12A89"/>
    <w:rsid w:val="00A12B0B"/>
    <w:rsid w:val="00A15750"/>
    <w:rsid w:val="00A17D92"/>
    <w:rsid w:val="00A20246"/>
    <w:rsid w:val="00A21217"/>
    <w:rsid w:val="00A21CB9"/>
    <w:rsid w:val="00A23085"/>
    <w:rsid w:val="00A250FB"/>
    <w:rsid w:val="00A267E0"/>
    <w:rsid w:val="00A27F49"/>
    <w:rsid w:val="00A32787"/>
    <w:rsid w:val="00A33182"/>
    <w:rsid w:val="00A34A76"/>
    <w:rsid w:val="00A360BB"/>
    <w:rsid w:val="00A37520"/>
    <w:rsid w:val="00A37594"/>
    <w:rsid w:val="00A37716"/>
    <w:rsid w:val="00A402FE"/>
    <w:rsid w:val="00A416C1"/>
    <w:rsid w:val="00A4761C"/>
    <w:rsid w:val="00A50A69"/>
    <w:rsid w:val="00A50CFD"/>
    <w:rsid w:val="00A5102A"/>
    <w:rsid w:val="00A534EB"/>
    <w:rsid w:val="00A536D4"/>
    <w:rsid w:val="00A53FB4"/>
    <w:rsid w:val="00A54F8C"/>
    <w:rsid w:val="00A567D3"/>
    <w:rsid w:val="00A5774E"/>
    <w:rsid w:val="00A57FDD"/>
    <w:rsid w:val="00A61004"/>
    <w:rsid w:val="00A63162"/>
    <w:rsid w:val="00A70B20"/>
    <w:rsid w:val="00A70CA3"/>
    <w:rsid w:val="00A72DC0"/>
    <w:rsid w:val="00A73241"/>
    <w:rsid w:val="00A746E6"/>
    <w:rsid w:val="00A80420"/>
    <w:rsid w:val="00A80B20"/>
    <w:rsid w:val="00A84834"/>
    <w:rsid w:val="00A84FB4"/>
    <w:rsid w:val="00A85D91"/>
    <w:rsid w:val="00A86141"/>
    <w:rsid w:val="00A86AAB"/>
    <w:rsid w:val="00A90A25"/>
    <w:rsid w:val="00A91C82"/>
    <w:rsid w:val="00A941DE"/>
    <w:rsid w:val="00A971A6"/>
    <w:rsid w:val="00AA012C"/>
    <w:rsid w:val="00AA1B71"/>
    <w:rsid w:val="00AA24DF"/>
    <w:rsid w:val="00AA29E2"/>
    <w:rsid w:val="00AA4152"/>
    <w:rsid w:val="00AA551D"/>
    <w:rsid w:val="00AA6939"/>
    <w:rsid w:val="00AA7633"/>
    <w:rsid w:val="00AB04A1"/>
    <w:rsid w:val="00AB226E"/>
    <w:rsid w:val="00AB28D8"/>
    <w:rsid w:val="00AB3A1E"/>
    <w:rsid w:val="00AB48AB"/>
    <w:rsid w:val="00AB4EF3"/>
    <w:rsid w:val="00AB5630"/>
    <w:rsid w:val="00AB5D34"/>
    <w:rsid w:val="00AB5E25"/>
    <w:rsid w:val="00AB6199"/>
    <w:rsid w:val="00AB703F"/>
    <w:rsid w:val="00AB7042"/>
    <w:rsid w:val="00AC0EB9"/>
    <w:rsid w:val="00AC1F28"/>
    <w:rsid w:val="00AC2B57"/>
    <w:rsid w:val="00AC3842"/>
    <w:rsid w:val="00AC3A95"/>
    <w:rsid w:val="00AC4E84"/>
    <w:rsid w:val="00AC7014"/>
    <w:rsid w:val="00AD06A2"/>
    <w:rsid w:val="00AD134B"/>
    <w:rsid w:val="00AD2BE1"/>
    <w:rsid w:val="00AD31B8"/>
    <w:rsid w:val="00AD34C1"/>
    <w:rsid w:val="00AD4D08"/>
    <w:rsid w:val="00AD744E"/>
    <w:rsid w:val="00AD79E9"/>
    <w:rsid w:val="00AE0F85"/>
    <w:rsid w:val="00AE2FF8"/>
    <w:rsid w:val="00AE3B5F"/>
    <w:rsid w:val="00AE4034"/>
    <w:rsid w:val="00AE4648"/>
    <w:rsid w:val="00AE4D25"/>
    <w:rsid w:val="00AE512F"/>
    <w:rsid w:val="00AE58CE"/>
    <w:rsid w:val="00AE68D6"/>
    <w:rsid w:val="00AE6980"/>
    <w:rsid w:val="00AF2F9E"/>
    <w:rsid w:val="00AF33C7"/>
    <w:rsid w:val="00AF34EE"/>
    <w:rsid w:val="00AF3D9D"/>
    <w:rsid w:val="00AF4CA6"/>
    <w:rsid w:val="00AF58B9"/>
    <w:rsid w:val="00AF65C1"/>
    <w:rsid w:val="00B0000B"/>
    <w:rsid w:val="00B01212"/>
    <w:rsid w:val="00B023D3"/>
    <w:rsid w:val="00B03144"/>
    <w:rsid w:val="00B0564C"/>
    <w:rsid w:val="00B06AD1"/>
    <w:rsid w:val="00B1139B"/>
    <w:rsid w:val="00B11BE5"/>
    <w:rsid w:val="00B11D3B"/>
    <w:rsid w:val="00B149FA"/>
    <w:rsid w:val="00B14D24"/>
    <w:rsid w:val="00B158D6"/>
    <w:rsid w:val="00B17241"/>
    <w:rsid w:val="00B21033"/>
    <w:rsid w:val="00B213D7"/>
    <w:rsid w:val="00B249B1"/>
    <w:rsid w:val="00B25C0F"/>
    <w:rsid w:val="00B27A0B"/>
    <w:rsid w:val="00B30A3B"/>
    <w:rsid w:val="00B31706"/>
    <w:rsid w:val="00B31C91"/>
    <w:rsid w:val="00B31DC0"/>
    <w:rsid w:val="00B32EB0"/>
    <w:rsid w:val="00B34206"/>
    <w:rsid w:val="00B3565D"/>
    <w:rsid w:val="00B364C0"/>
    <w:rsid w:val="00B3716C"/>
    <w:rsid w:val="00B41EDD"/>
    <w:rsid w:val="00B44656"/>
    <w:rsid w:val="00B44C54"/>
    <w:rsid w:val="00B44D68"/>
    <w:rsid w:val="00B457D3"/>
    <w:rsid w:val="00B47A33"/>
    <w:rsid w:val="00B508E8"/>
    <w:rsid w:val="00B52D1D"/>
    <w:rsid w:val="00B53B72"/>
    <w:rsid w:val="00B55191"/>
    <w:rsid w:val="00B5549F"/>
    <w:rsid w:val="00B55724"/>
    <w:rsid w:val="00B573C2"/>
    <w:rsid w:val="00B5759E"/>
    <w:rsid w:val="00B60853"/>
    <w:rsid w:val="00B6514E"/>
    <w:rsid w:val="00B657F7"/>
    <w:rsid w:val="00B6633E"/>
    <w:rsid w:val="00B67337"/>
    <w:rsid w:val="00B70EC8"/>
    <w:rsid w:val="00B70F28"/>
    <w:rsid w:val="00B71975"/>
    <w:rsid w:val="00B71C1C"/>
    <w:rsid w:val="00B73A88"/>
    <w:rsid w:val="00B77ABA"/>
    <w:rsid w:val="00B80CB4"/>
    <w:rsid w:val="00B81BAD"/>
    <w:rsid w:val="00B82E18"/>
    <w:rsid w:val="00B8435D"/>
    <w:rsid w:val="00B9044C"/>
    <w:rsid w:val="00B91171"/>
    <w:rsid w:val="00B913FB"/>
    <w:rsid w:val="00B92F75"/>
    <w:rsid w:val="00B934FD"/>
    <w:rsid w:val="00B93E6E"/>
    <w:rsid w:val="00B9407D"/>
    <w:rsid w:val="00B95B35"/>
    <w:rsid w:val="00B96D39"/>
    <w:rsid w:val="00B9749A"/>
    <w:rsid w:val="00BA2517"/>
    <w:rsid w:val="00BA2A75"/>
    <w:rsid w:val="00BA458F"/>
    <w:rsid w:val="00BA5BE9"/>
    <w:rsid w:val="00BA64A5"/>
    <w:rsid w:val="00BA69D2"/>
    <w:rsid w:val="00BA6B5D"/>
    <w:rsid w:val="00BA767F"/>
    <w:rsid w:val="00BB0178"/>
    <w:rsid w:val="00BB2CE0"/>
    <w:rsid w:val="00BB3B80"/>
    <w:rsid w:val="00BB456C"/>
    <w:rsid w:val="00BB6385"/>
    <w:rsid w:val="00BB7296"/>
    <w:rsid w:val="00BC016E"/>
    <w:rsid w:val="00BC0401"/>
    <w:rsid w:val="00BC0C01"/>
    <w:rsid w:val="00BC0C0D"/>
    <w:rsid w:val="00BC0DFB"/>
    <w:rsid w:val="00BC1E19"/>
    <w:rsid w:val="00BC41A5"/>
    <w:rsid w:val="00BC446B"/>
    <w:rsid w:val="00BD0088"/>
    <w:rsid w:val="00BD043C"/>
    <w:rsid w:val="00BD05C3"/>
    <w:rsid w:val="00BD09B7"/>
    <w:rsid w:val="00BD0A34"/>
    <w:rsid w:val="00BD10F6"/>
    <w:rsid w:val="00BD1CC5"/>
    <w:rsid w:val="00BD4609"/>
    <w:rsid w:val="00BD522B"/>
    <w:rsid w:val="00BD53EC"/>
    <w:rsid w:val="00BD5FED"/>
    <w:rsid w:val="00BD66D4"/>
    <w:rsid w:val="00BD785E"/>
    <w:rsid w:val="00BD79F3"/>
    <w:rsid w:val="00BE2D28"/>
    <w:rsid w:val="00BE4787"/>
    <w:rsid w:val="00BE55B1"/>
    <w:rsid w:val="00BE5EA5"/>
    <w:rsid w:val="00BE7BEE"/>
    <w:rsid w:val="00BF21B1"/>
    <w:rsid w:val="00C00BD3"/>
    <w:rsid w:val="00C01086"/>
    <w:rsid w:val="00C04097"/>
    <w:rsid w:val="00C04578"/>
    <w:rsid w:val="00C060FF"/>
    <w:rsid w:val="00C06D9B"/>
    <w:rsid w:val="00C07FDE"/>
    <w:rsid w:val="00C1081F"/>
    <w:rsid w:val="00C1105A"/>
    <w:rsid w:val="00C15452"/>
    <w:rsid w:val="00C15569"/>
    <w:rsid w:val="00C15926"/>
    <w:rsid w:val="00C15BC1"/>
    <w:rsid w:val="00C16253"/>
    <w:rsid w:val="00C209F0"/>
    <w:rsid w:val="00C23541"/>
    <w:rsid w:val="00C23990"/>
    <w:rsid w:val="00C24645"/>
    <w:rsid w:val="00C26025"/>
    <w:rsid w:val="00C3014D"/>
    <w:rsid w:val="00C30B5A"/>
    <w:rsid w:val="00C332E3"/>
    <w:rsid w:val="00C33E72"/>
    <w:rsid w:val="00C4157E"/>
    <w:rsid w:val="00C42BA3"/>
    <w:rsid w:val="00C450AD"/>
    <w:rsid w:val="00C47D4F"/>
    <w:rsid w:val="00C50F99"/>
    <w:rsid w:val="00C52C4D"/>
    <w:rsid w:val="00C53950"/>
    <w:rsid w:val="00C53A3A"/>
    <w:rsid w:val="00C552D2"/>
    <w:rsid w:val="00C554E7"/>
    <w:rsid w:val="00C562D0"/>
    <w:rsid w:val="00C62D55"/>
    <w:rsid w:val="00C64863"/>
    <w:rsid w:val="00C65A72"/>
    <w:rsid w:val="00C67F1D"/>
    <w:rsid w:val="00C71546"/>
    <w:rsid w:val="00C715F3"/>
    <w:rsid w:val="00C71E96"/>
    <w:rsid w:val="00C74942"/>
    <w:rsid w:val="00C8021B"/>
    <w:rsid w:val="00C80823"/>
    <w:rsid w:val="00C8277C"/>
    <w:rsid w:val="00C8298A"/>
    <w:rsid w:val="00C82E3C"/>
    <w:rsid w:val="00C8351F"/>
    <w:rsid w:val="00C852D5"/>
    <w:rsid w:val="00C85719"/>
    <w:rsid w:val="00C868F6"/>
    <w:rsid w:val="00C86FFA"/>
    <w:rsid w:val="00C900A6"/>
    <w:rsid w:val="00C91307"/>
    <w:rsid w:val="00C91D7F"/>
    <w:rsid w:val="00C9275E"/>
    <w:rsid w:val="00C94328"/>
    <w:rsid w:val="00CA0297"/>
    <w:rsid w:val="00CA2F4C"/>
    <w:rsid w:val="00CA3112"/>
    <w:rsid w:val="00CA322A"/>
    <w:rsid w:val="00CB37B4"/>
    <w:rsid w:val="00CB5A61"/>
    <w:rsid w:val="00CB5FC2"/>
    <w:rsid w:val="00CB6141"/>
    <w:rsid w:val="00CB6908"/>
    <w:rsid w:val="00CC1B92"/>
    <w:rsid w:val="00CC58F5"/>
    <w:rsid w:val="00CC688D"/>
    <w:rsid w:val="00CC6A31"/>
    <w:rsid w:val="00CD4899"/>
    <w:rsid w:val="00CD5442"/>
    <w:rsid w:val="00CD5560"/>
    <w:rsid w:val="00CD5D5D"/>
    <w:rsid w:val="00CD73F4"/>
    <w:rsid w:val="00CE0133"/>
    <w:rsid w:val="00CE0189"/>
    <w:rsid w:val="00CE0379"/>
    <w:rsid w:val="00CE1925"/>
    <w:rsid w:val="00CE2E9E"/>
    <w:rsid w:val="00CE3A09"/>
    <w:rsid w:val="00CE4169"/>
    <w:rsid w:val="00CE4FD4"/>
    <w:rsid w:val="00CF05EE"/>
    <w:rsid w:val="00CF1486"/>
    <w:rsid w:val="00CF422F"/>
    <w:rsid w:val="00CF444D"/>
    <w:rsid w:val="00CF4465"/>
    <w:rsid w:val="00CF75AC"/>
    <w:rsid w:val="00D002B0"/>
    <w:rsid w:val="00D0399A"/>
    <w:rsid w:val="00D04C19"/>
    <w:rsid w:val="00D05F2B"/>
    <w:rsid w:val="00D0742A"/>
    <w:rsid w:val="00D077AF"/>
    <w:rsid w:val="00D12D8E"/>
    <w:rsid w:val="00D13302"/>
    <w:rsid w:val="00D138AD"/>
    <w:rsid w:val="00D154C8"/>
    <w:rsid w:val="00D16DB3"/>
    <w:rsid w:val="00D171E3"/>
    <w:rsid w:val="00D251C7"/>
    <w:rsid w:val="00D256AE"/>
    <w:rsid w:val="00D27DD7"/>
    <w:rsid w:val="00D30BF7"/>
    <w:rsid w:val="00D321E7"/>
    <w:rsid w:val="00D339D4"/>
    <w:rsid w:val="00D34078"/>
    <w:rsid w:val="00D36E49"/>
    <w:rsid w:val="00D3744D"/>
    <w:rsid w:val="00D37EBE"/>
    <w:rsid w:val="00D419F7"/>
    <w:rsid w:val="00D43FEE"/>
    <w:rsid w:val="00D44745"/>
    <w:rsid w:val="00D44C45"/>
    <w:rsid w:val="00D45BD4"/>
    <w:rsid w:val="00D45D4D"/>
    <w:rsid w:val="00D475D6"/>
    <w:rsid w:val="00D50DB6"/>
    <w:rsid w:val="00D55ED7"/>
    <w:rsid w:val="00D645F4"/>
    <w:rsid w:val="00D673E9"/>
    <w:rsid w:val="00D72059"/>
    <w:rsid w:val="00D81729"/>
    <w:rsid w:val="00D82796"/>
    <w:rsid w:val="00D8347E"/>
    <w:rsid w:val="00D851EE"/>
    <w:rsid w:val="00D85636"/>
    <w:rsid w:val="00D86DDA"/>
    <w:rsid w:val="00D90808"/>
    <w:rsid w:val="00D930CD"/>
    <w:rsid w:val="00D93ABB"/>
    <w:rsid w:val="00D94D00"/>
    <w:rsid w:val="00D94F0D"/>
    <w:rsid w:val="00D97755"/>
    <w:rsid w:val="00D97BE9"/>
    <w:rsid w:val="00DA002F"/>
    <w:rsid w:val="00DA02E6"/>
    <w:rsid w:val="00DA07A1"/>
    <w:rsid w:val="00DA13AE"/>
    <w:rsid w:val="00DA1A04"/>
    <w:rsid w:val="00DA21B2"/>
    <w:rsid w:val="00DA22B2"/>
    <w:rsid w:val="00DA2622"/>
    <w:rsid w:val="00DA3EDA"/>
    <w:rsid w:val="00DA4021"/>
    <w:rsid w:val="00DA648E"/>
    <w:rsid w:val="00DA6773"/>
    <w:rsid w:val="00DA6DCA"/>
    <w:rsid w:val="00DB2024"/>
    <w:rsid w:val="00DB5AA4"/>
    <w:rsid w:val="00DB6314"/>
    <w:rsid w:val="00DB6C81"/>
    <w:rsid w:val="00DC0CD6"/>
    <w:rsid w:val="00DC1224"/>
    <w:rsid w:val="00DC1EC2"/>
    <w:rsid w:val="00DC3C18"/>
    <w:rsid w:val="00DC649D"/>
    <w:rsid w:val="00DC71AD"/>
    <w:rsid w:val="00DD0292"/>
    <w:rsid w:val="00DD2154"/>
    <w:rsid w:val="00DD54E4"/>
    <w:rsid w:val="00DD7CB5"/>
    <w:rsid w:val="00DD7EFD"/>
    <w:rsid w:val="00DE0B3B"/>
    <w:rsid w:val="00DE2D6F"/>
    <w:rsid w:val="00DE57F7"/>
    <w:rsid w:val="00DE6A81"/>
    <w:rsid w:val="00DF016D"/>
    <w:rsid w:val="00DF0D21"/>
    <w:rsid w:val="00DF1A09"/>
    <w:rsid w:val="00DF21CD"/>
    <w:rsid w:val="00DF2B2D"/>
    <w:rsid w:val="00DF35F5"/>
    <w:rsid w:val="00DF3EA5"/>
    <w:rsid w:val="00DF71C1"/>
    <w:rsid w:val="00E0041E"/>
    <w:rsid w:val="00E01635"/>
    <w:rsid w:val="00E0249E"/>
    <w:rsid w:val="00E0487A"/>
    <w:rsid w:val="00E055E8"/>
    <w:rsid w:val="00E05BFD"/>
    <w:rsid w:val="00E05E86"/>
    <w:rsid w:val="00E07135"/>
    <w:rsid w:val="00E1067C"/>
    <w:rsid w:val="00E13264"/>
    <w:rsid w:val="00E14C68"/>
    <w:rsid w:val="00E170AC"/>
    <w:rsid w:val="00E206B0"/>
    <w:rsid w:val="00E20CCB"/>
    <w:rsid w:val="00E20CD1"/>
    <w:rsid w:val="00E21BCC"/>
    <w:rsid w:val="00E22F28"/>
    <w:rsid w:val="00E235C5"/>
    <w:rsid w:val="00E26220"/>
    <w:rsid w:val="00E27A41"/>
    <w:rsid w:val="00E30EEA"/>
    <w:rsid w:val="00E31745"/>
    <w:rsid w:val="00E31B86"/>
    <w:rsid w:val="00E331CC"/>
    <w:rsid w:val="00E34C25"/>
    <w:rsid w:val="00E3535F"/>
    <w:rsid w:val="00E434D1"/>
    <w:rsid w:val="00E445A6"/>
    <w:rsid w:val="00E44BBC"/>
    <w:rsid w:val="00E44DEE"/>
    <w:rsid w:val="00E4597E"/>
    <w:rsid w:val="00E46C1E"/>
    <w:rsid w:val="00E479FB"/>
    <w:rsid w:val="00E505FA"/>
    <w:rsid w:val="00E51526"/>
    <w:rsid w:val="00E52838"/>
    <w:rsid w:val="00E53C1B"/>
    <w:rsid w:val="00E568E3"/>
    <w:rsid w:val="00E60E17"/>
    <w:rsid w:val="00E61482"/>
    <w:rsid w:val="00E63412"/>
    <w:rsid w:val="00E63B85"/>
    <w:rsid w:val="00E6479C"/>
    <w:rsid w:val="00E6628B"/>
    <w:rsid w:val="00E720CF"/>
    <w:rsid w:val="00E75326"/>
    <w:rsid w:val="00E7629A"/>
    <w:rsid w:val="00E76C95"/>
    <w:rsid w:val="00E80DF6"/>
    <w:rsid w:val="00E82480"/>
    <w:rsid w:val="00E8350A"/>
    <w:rsid w:val="00E83743"/>
    <w:rsid w:val="00E85D99"/>
    <w:rsid w:val="00E87E5A"/>
    <w:rsid w:val="00E906A8"/>
    <w:rsid w:val="00E91DA1"/>
    <w:rsid w:val="00E92424"/>
    <w:rsid w:val="00E93DC0"/>
    <w:rsid w:val="00E97147"/>
    <w:rsid w:val="00E975EF"/>
    <w:rsid w:val="00EA1216"/>
    <w:rsid w:val="00EA1548"/>
    <w:rsid w:val="00EA383E"/>
    <w:rsid w:val="00EA4115"/>
    <w:rsid w:val="00EA5C4C"/>
    <w:rsid w:val="00EA76B5"/>
    <w:rsid w:val="00EA79A6"/>
    <w:rsid w:val="00EB2104"/>
    <w:rsid w:val="00EB28B4"/>
    <w:rsid w:val="00EB33E6"/>
    <w:rsid w:val="00EB3694"/>
    <w:rsid w:val="00EB5134"/>
    <w:rsid w:val="00EC0348"/>
    <w:rsid w:val="00EC3421"/>
    <w:rsid w:val="00EC39BC"/>
    <w:rsid w:val="00EC5FA9"/>
    <w:rsid w:val="00EC6EF9"/>
    <w:rsid w:val="00EC7DE5"/>
    <w:rsid w:val="00ED037E"/>
    <w:rsid w:val="00ED3932"/>
    <w:rsid w:val="00ED46E6"/>
    <w:rsid w:val="00ED4D2C"/>
    <w:rsid w:val="00ED4EC2"/>
    <w:rsid w:val="00ED4FAF"/>
    <w:rsid w:val="00ED608E"/>
    <w:rsid w:val="00ED7102"/>
    <w:rsid w:val="00EE134E"/>
    <w:rsid w:val="00EE40E5"/>
    <w:rsid w:val="00EE7DC6"/>
    <w:rsid w:val="00EF34BC"/>
    <w:rsid w:val="00EF3737"/>
    <w:rsid w:val="00EF57B2"/>
    <w:rsid w:val="00EF72FA"/>
    <w:rsid w:val="00F00DD0"/>
    <w:rsid w:val="00F01490"/>
    <w:rsid w:val="00F0230D"/>
    <w:rsid w:val="00F0264A"/>
    <w:rsid w:val="00F038A4"/>
    <w:rsid w:val="00F047F8"/>
    <w:rsid w:val="00F04BB5"/>
    <w:rsid w:val="00F065E5"/>
    <w:rsid w:val="00F10ABA"/>
    <w:rsid w:val="00F16A2B"/>
    <w:rsid w:val="00F17BAE"/>
    <w:rsid w:val="00F202FA"/>
    <w:rsid w:val="00F23BFC"/>
    <w:rsid w:val="00F254E0"/>
    <w:rsid w:val="00F265A4"/>
    <w:rsid w:val="00F26AB3"/>
    <w:rsid w:val="00F2788C"/>
    <w:rsid w:val="00F32085"/>
    <w:rsid w:val="00F32D62"/>
    <w:rsid w:val="00F334FC"/>
    <w:rsid w:val="00F347A8"/>
    <w:rsid w:val="00F45182"/>
    <w:rsid w:val="00F46806"/>
    <w:rsid w:val="00F52814"/>
    <w:rsid w:val="00F53EB7"/>
    <w:rsid w:val="00F54489"/>
    <w:rsid w:val="00F55394"/>
    <w:rsid w:val="00F55AF4"/>
    <w:rsid w:val="00F56CE1"/>
    <w:rsid w:val="00F60020"/>
    <w:rsid w:val="00F60754"/>
    <w:rsid w:val="00F6130D"/>
    <w:rsid w:val="00F614AE"/>
    <w:rsid w:val="00F64247"/>
    <w:rsid w:val="00F653AE"/>
    <w:rsid w:val="00F662C0"/>
    <w:rsid w:val="00F71966"/>
    <w:rsid w:val="00F7246F"/>
    <w:rsid w:val="00F74EE7"/>
    <w:rsid w:val="00F756A0"/>
    <w:rsid w:val="00F75BDF"/>
    <w:rsid w:val="00F76342"/>
    <w:rsid w:val="00F76BA3"/>
    <w:rsid w:val="00F77A32"/>
    <w:rsid w:val="00F802F2"/>
    <w:rsid w:val="00F8270C"/>
    <w:rsid w:val="00F82C47"/>
    <w:rsid w:val="00F82D78"/>
    <w:rsid w:val="00F838CD"/>
    <w:rsid w:val="00F842CF"/>
    <w:rsid w:val="00F85AE2"/>
    <w:rsid w:val="00F87805"/>
    <w:rsid w:val="00F87EE9"/>
    <w:rsid w:val="00F959AB"/>
    <w:rsid w:val="00F95EDF"/>
    <w:rsid w:val="00FA0121"/>
    <w:rsid w:val="00FA0BD2"/>
    <w:rsid w:val="00FA1B59"/>
    <w:rsid w:val="00FA3817"/>
    <w:rsid w:val="00FA41F1"/>
    <w:rsid w:val="00FA453E"/>
    <w:rsid w:val="00FA4C2A"/>
    <w:rsid w:val="00FA5324"/>
    <w:rsid w:val="00FA580D"/>
    <w:rsid w:val="00FA63AB"/>
    <w:rsid w:val="00FB126B"/>
    <w:rsid w:val="00FB29D4"/>
    <w:rsid w:val="00FB5499"/>
    <w:rsid w:val="00FB5747"/>
    <w:rsid w:val="00FB738B"/>
    <w:rsid w:val="00FB7464"/>
    <w:rsid w:val="00FB7DD1"/>
    <w:rsid w:val="00FC3D5A"/>
    <w:rsid w:val="00FC696B"/>
    <w:rsid w:val="00FD08A4"/>
    <w:rsid w:val="00FD093F"/>
    <w:rsid w:val="00FD3B7F"/>
    <w:rsid w:val="00FD427E"/>
    <w:rsid w:val="00FD7E08"/>
    <w:rsid w:val="00FE015A"/>
    <w:rsid w:val="00FE235C"/>
    <w:rsid w:val="00FE2D15"/>
    <w:rsid w:val="00FE5955"/>
    <w:rsid w:val="00FE5FFD"/>
    <w:rsid w:val="00FE7853"/>
    <w:rsid w:val="00FE7D63"/>
    <w:rsid w:val="00FF1F8C"/>
    <w:rsid w:val="00FF4018"/>
    <w:rsid w:val="00FF45BA"/>
    <w:rsid w:val="00FF4648"/>
    <w:rsid w:val="00FF5424"/>
    <w:rsid w:val="00FF5EE6"/>
    <w:rsid w:val="00FF6A4A"/>
    <w:rsid w:val="0942F3E7"/>
    <w:rsid w:val="0A9935E1"/>
    <w:rsid w:val="2C7CFA56"/>
    <w:rsid w:val="42DA3DAA"/>
    <w:rsid w:val="5391D43E"/>
    <w:rsid w:val="6533FE32"/>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921D8"/>
  <w15:chartTrackingRefBased/>
  <w15:docId w15:val="{E56CB1CB-4F0E-4590-9798-F3C8526B0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nl-NL"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00C7B"/>
  </w:style>
  <w:style w:type="paragraph" w:styleId="Kop1">
    <w:name w:val="heading 1"/>
    <w:basedOn w:val="Standaard"/>
    <w:next w:val="Standaard"/>
    <w:link w:val="Kop1Char"/>
    <w:uiPriority w:val="9"/>
    <w:qFormat/>
    <w:rsid w:val="00500C7B"/>
    <w:pPr>
      <w:keepNext/>
      <w:keepLines/>
      <w:pBdr>
        <w:bottom w:val="single" w:sz="4" w:space="2" w:color="8784C7"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Kop2">
    <w:name w:val="heading 2"/>
    <w:basedOn w:val="Standaard"/>
    <w:next w:val="Standaard"/>
    <w:link w:val="Kop2Char"/>
    <w:uiPriority w:val="9"/>
    <w:unhideWhenUsed/>
    <w:qFormat/>
    <w:rsid w:val="00500C7B"/>
    <w:pPr>
      <w:keepNext/>
      <w:keepLines/>
      <w:spacing w:before="120" w:after="0" w:line="240" w:lineRule="auto"/>
      <w:outlineLvl w:val="1"/>
    </w:pPr>
    <w:rPr>
      <w:rFonts w:asciiTheme="majorHAnsi" w:eastAsiaTheme="majorEastAsia" w:hAnsiTheme="majorHAnsi" w:cstheme="majorBidi"/>
      <w:color w:val="8784C7" w:themeColor="accent2"/>
      <w:sz w:val="36"/>
      <w:szCs w:val="36"/>
    </w:rPr>
  </w:style>
  <w:style w:type="paragraph" w:styleId="Kop3">
    <w:name w:val="heading 3"/>
    <w:basedOn w:val="Standaard"/>
    <w:next w:val="Standaard"/>
    <w:link w:val="Kop3Char"/>
    <w:uiPriority w:val="9"/>
    <w:unhideWhenUsed/>
    <w:qFormat/>
    <w:rsid w:val="00500C7B"/>
    <w:pPr>
      <w:keepNext/>
      <w:keepLines/>
      <w:spacing w:before="80" w:after="0" w:line="240" w:lineRule="auto"/>
      <w:outlineLvl w:val="2"/>
    </w:pPr>
    <w:rPr>
      <w:rFonts w:asciiTheme="majorHAnsi" w:eastAsiaTheme="majorEastAsia" w:hAnsiTheme="majorHAnsi" w:cstheme="majorBidi"/>
      <w:color w:val="514DAA" w:themeColor="accent2" w:themeShade="BF"/>
      <w:sz w:val="32"/>
      <w:szCs w:val="32"/>
    </w:rPr>
  </w:style>
  <w:style w:type="paragraph" w:styleId="Kop4">
    <w:name w:val="heading 4"/>
    <w:basedOn w:val="Standaard"/>
    <w:next w:val="Standaard"/>
    <w:link w:val="Kop4Char"/>
    <w:uiPriority w:val="9"/>
    <w:semiHidden/>
    <w:unhideWhenUsed/>
    <w:qFormat/>
    <w:rsid w:val="00500C7B"/>
    <w:pPr>
      <w:keepNext/>
      <w:keepLines/>
      <w:spacing w:before="80" w:after="0" w:line="240" w:lineRule="auto"/>
      <w:outlineLvl w:val="3"/>
    </w:pPr>
    <w:rPr>
      <w:rFonts w:asciiTheme="majorHAnsi" w:eastAsiaTheme="majorEastAsia" w:hAnsiTheme="majorHAnsi" w:cstheme="majorBidi"/>
      <w:i/>
      <w:iCs/>
      <w:color w:val="363472" w:themeColor="accent2" w:themeShade="80"/>
      <w:sz w:val="28"/>
      <w:szCs w:val="28"/>
    </w:rPr>
  </w:style>
  <w:style w:type="paragraph" w:styleId="Kop5">
    <w:name w:val="heading 5"/>
    <w:basedOn w:val="Standaard"/>
    <w:next w:val="Standaard"/>
    <w:link w:val="Kop5Char"/>
    <w:uiPriority w:val="9"/>
    <w:semiHidden/>
    <w:unhideWhenUsed/>
    <w:qFormat/>
    <w:rsid w:val="00500C7B"/>
    <w:pPr>
      <w:keepNext/>
      <w:keepLines/>
      <w:spacing w:before="80" w:after="0" w:line="240" w:lineRule="auto"/>
      <w:outlineLvl w:val="4"/>
    </w:pPr>
    <w:rPr>
      <w:rFonts w:asciiTheme="majorHAnsi" w:eastAsiaTheme="majorEastAsia" w:hAnsiTheme="majorHAnsi" w:cstheme="majorBidi"/>
      <w:color w:val="514DAA" w:themeColor="accent2" w:themeShade="BF"/>
      <w:sz w:val="24"/>
      <w:szCs w:val="24"/>
    </w:rPr>
  </w:style>
  <w:style w:type="paragraph" w:styleId="Kop6">
    <w:name w:val="heading 6"/>
    <w:basedOn w:val="Standaard"/>
    <w:next w:val="Standaard"/>
    <w:link w:val="Kop6Char"/>
    <w:uiPriority w:val="9"/>
    <w:semiHidden/>
    <w:unhideWhenUsed/>
    <w:qFormat/>
    <w:rsid w:val="00500C7B"/>
    <w:pPr>
      <w:keepNext/>
      <w:keepLines/>
      <w:spacing w:before="80" w:after="0" w:line="240" w:lineRule="auto"/>
      <w:outlineLvl w:val="5"/>
    </w:pPr>
    <w:rPr>
      <w:rFonts w:asciiTheme="majorHAnsi" w:eastAsiaTheme="majorEastAsia" w:hAnsiTheme="majorHAnsi" w:cstheme="majorBidi"/>
      <w:i/>
      <w:iCs/>
      <w:color w:val="363472" w:themeColor="accent2" w:themeShade="80"/>
      <w:sz w:val="24"/>
      <w:szCs w:val="24"/>
    </w:rPr>
  </w:style>
  <w:style w:type="paragraph" w:styleId="Kop7">
    <w:name w:val="heading 7"/>
    <w:basedOn w:val="Standaard"/>
    <w:next w:val="Standaard"/>
    <w:link w:val="Kop7Char"/>
    <w:uiPriority w:val="9"/>
    <w:semiHidden/>
    <w:unhideWhenUsed/>
    <w:qFormat/>
    <w:rsid w:val="00500C7B"/>
    <w:pPr>
      <w:keepNext/>
      <w:keepLines/>
      <w:spacing w:before="80" w:after="0" w:line="240" w:lineRule="auto"/>
      <w:outlineLvl w:val="6"/>
    </w:pPr>
    <w:rPr>
      <w:rFonts w:asciiTheme="majorHAnsi" w:eastAsiaTheme="majorEastAsia" w:hAnsiTheme="majorHAnsi" w:cstheme="majorBidi"/>
      <w:b/>
      <w:bCs/>
      <w:color w:val="363472" w:themeColor="accent2" w:themeShade="80"/>
      <w:sz w:val="22"/>
      <w:szCs w:val="22"/>
    </w:rPr>
  </w:style>
  <w:style w:type="paragraph" w:styleId="Kop8">
    <w:name w:val="heading 8"/>
    <w:basedOn w:val="Standaard"/>
    <w:next w:val="Standaard"/>
    <w:link w:val="Kop8Char"/>
    <w:uiPriority w:val="9"/>
    <w:semiHidden/>
    <w:unhideWhenUsed/>
    <w:qFormat/>
    <w:rsid w:val="00500C7B"/>
    <w:pPr>
      <w:keepNext/>
      <w:keepLines/>
      <w:spacing w:before="80" w:after="0" w:line="240" w:lineRule="auto"/>
      <w:outlineLvl w:val="7"/>
    </w:pPr>
    <w:rPr>
      <w:rFonts w:asciiTheme="majorHAnsi" w:eastAsiaTheme="majorEastAsia" w:hAnsiTheme="majorHAnsi" w:cstheme="majorBidi"/>
      <w:color w:val="363472" w:themeColor="accent2" w:themeShade="80"/>
      <w:sz w:val="22"/>
      <w:szCs w:val="22"/>
    </w:rPr>
  </w:style>
  <w:style w:type="paragraph" w:styleId="Kop9">
    <w:name w:val="heading 9"/>
    <w:basedOn w:val="Standaard"/>
    <w:next w:val="Standaard"/>
    <w:link w:val="Kop9Char"/>
    <w:uiPriority w:val="9"/>
    <w:semiHidden/>
    <w:unhideWhenUsed/>
    <w:qFormat/>
    <w:rsid w:val="00500C7B"/>
    <w:pPr>
      <w:keepNext/>
      <w:keepLines/>
      <w:spacing w:before="80" w:after="0" w:line="240" w:lineRule="auto"/>
      <w:outlineLvl w:val="8"/>
    </w:pPr>
    <w:rPr>
      <w:rFonts w:asciiTheme="majorHAnsi" w:eastAsiaTheme="majorEastAsia" w:hAnsiTheme="majorHAnsi" w:cstheme="majorBidi"/>
      <w:i/>
      <w:iCs/>
      <w:color w:val="363472" w:themeColor="accent2" w:themeShade="80"/>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B5559"/>
    <w:pPr>
      <w:ind w:left="720"/>
      <w:contextualSpacing/>
    </w:pPr>
  </w:style>
  <w:style w:type="character" w:customStyle="1" w:styleId="Kop1Char">
    <w:name w:val="Kop 1 Char"/>
    <w:basedOn w:val="Standaardalinea-lettertype"/>
    <w:link w:val="Kop1"/>
    <w:uiPriority w:val="9"/>
    <w:rsid w:val="00500C7B"/>
    <w:rPr>
      <w:rFonts w:asciiTheme="majorHAnsi" w:eastAsiaTheme="majorEastAsia" w:hAnsiTheme="majorHAnsi" w:cstheme="majorBidi"/>
      <w:color w:val="262626" w:themeColor="text1" w:themeTint="D9"/>
      <w:sz w:val="40"/>
      <w:szCs w:val="40"/>
    </w:rPr>
  </w:style>
  <w:style w:type="character" w:customStyle="1" w:styleId="Kop2Char">
    <w:name w:val="Kop 2 Char"/>
    <w:basedOn w:val="Standaardalinea-lettertype"/>
    <w:link w:val="Kop2"/>
    <w:uiPriority w:val="9"/>
    <w:rsid w:val="00500C7B"/>
    <w:rPr>
      <w:rFonts w:asciiTheme="majorHAnsi" w:eastAsiaTheme="majorEastAsia" w:hAnsiTheme="majorHAnsi" w:cstheme="majorBidi"/>
      <w:color w:val="8784C7" w:themeColor="accent2"/>
      <w:sz w:val="36"/>
      <w:szCs w:val="36"/>
    </w:rPr>
  </w:style>
  <w:style w:type="paragraph" w:styleId="Kopvaninhoudsopgave">
    <w:name w:val="TOC Heading"/>
    <w:basedOn w:val="Kop1"/>
    <w:next w:val="Standaard"/>
    <w:uiPriority w:val="39"/>
    <w:unhideWhenUsed/>
    <w:qFormat/>
    <w:rsid w:val="00500C7B"/>
    <w:pPr>
      <w:outlineLvl w:val="9"/>
    </w:pPr>
  </w:style>
  <w:style w:type="paragraph" w:styleId="Inhopg2">
    <w:name w:val="toc 2"/>
    <w:basedOn w:val="Standaard"/>
    <w:next w:val="Standaard"/>
    <w:autoRedefine/>
    <w:uiPriority w:val="39"/>
    <w:unhideWhenUsed/>
    <w:rsid w:val="00966C30"/>
    <w:pPr>
      <w:spacing w:after="100"/>
      <w:ind w:left="220"/>
    </w:pPr>
  </w:style>
  <w:style w:type="paragraph" w:styleId="Inhopg1">
    <w:name w:val="toc 1"/>
    <w:basedOn w:val="Standaard"/>
    <w:next w:val="Standaard"/>
    <w:autoRedefine/>
    <w:uiPriority w:val="39"/>
    <w:unhideWhenUsed/>
    <w:rsid w:val="00966C30"/>
    <w:pPr>
      <w:spacing w:after="100"/>
    </w:pPr>
  </w:style>
  <w:style w:type="character" w:styleId="Hyperlink">
    <w:name w:val="Hyperlink"/>
    <w:basedOn w:val="Standaardalinea-lettertype"/>
    <w:uiPriority w:val="99"/>
    <w:unhideWhenUsed/>
    <w:rsid w:val="00966C30"/>
    <w:rPr>
      <w:color w:val="000000" w:themeColor="hyperlink"/>
      <w:u w:val="single"/>
    </w:rPr>
  </w:style>
  <w:style w:type="character" w:customStyle="1" w:styleId="Kop3Char">
    <w:name w:val="Kop 3 Char"/>
    <w:basedOn w:val="Standaardalinea-lettertype"/>
    <w:link w:val="Kop3"/>
    <w:uiPriority w:val="9"/>
    <w:rsid w:val="00500C7B"/>
    <w:rPr>
      <w:rFonts w:asciiTheme="majorHAnsi" w:eastAsiaTheme="majorEastAsia" w:hAnsiTheme="majorHAnsi" w:cstheme="majorBidi"/>
      <w:color w:val="514DAA" w:themeColor="accent2" w:themeShade="BF"/>
      <w:sz w:val="32"/>
      <w:szCs w:val="32"/>
    </w:rPr>
  </w:style>
  <w:style w:type="paragraph" w:styleId="Inhopg3">
    <w:name w:val="toc 3"/>
    <w:basedOn w:val="Standaard"/>
    <w:next w:val="Standaard"/>
    <w:autoRedefine/>
    <w:uiPriority w:val="39"/>
    <w:unhideWhenUsed/>
    <w:rsid w:val="000B49E2"/>
    <w:pPr>
      <w:spacing w:after="100"/>
      <w:ind w:left="440"/>
    </w:pPr>
  </w:style>
  <w:style w:type="character" w:styleId="Onopgelostemelding">
    <w:name w:val="Unresolved Mention"/>
    <w:basedOn w:val="Standaardalinea-lettertype"/>
    <w:uiPriority w:val="99"/>
    <w:semiHidden/>
    <w:unhideWhenUsed/>
    <w:rsid w:val="005135B2"/>
    <w:rPr>
      <w:color w:val="605E5C"/>
      <w:shd w:val="clear" w:color="auto" w:fill="E1DFDD"/>
    </w:rPr>
  </w:style>
  <w:style w:type="character" w:styleId="GevolgdeHyperlink">
    <w:name w:val="FollowedHyperlink"/>
    <w:basedOn w:val="Standaardalinea-lettertype"/>
    <w:uiPriority w:val="99"/>
    <w:semiHidden/>
    <w:unhideWhenUsed/>
    <w:rsid w:val="00F16A2B"/>
    <w:rPr>
      <w:color w:val="8C8C8C" w:themeColor="followedHyperlink"/>
      <w:u w:val="single"/>
    </w:rPr>
  </w:style>
  <w:style w:type="character" w:styleId="Verwijzingopmerking">
    <w:name w:val="annotation reference"/>
    <w:basedOn w:val="Standaardalinea-lettertype"/>
    <w:uiPriority w:val="99"/>
    <w:semiHidden/>
    <w:unhideWhenUsed/>
    <w:rsid w:val="00162105"/>
    <w:rPr>
      <w:sz w:val="16"/>
      <w:szCs w:val="16"/>
    </w:rPr>
  </w:style>
  <w:style w:type="paragraph" w:styleId="Tekstopmerking">
    <w:name w:val="annotation text"/>
    <w:basedOn w:val="Standaard"/>
    <w:link w:val="TekstopmerkingChar"/>
    <w:uiPriority w:val="99"/>
    <w:unhideWhenUsed/>
    <w:rsid w:val="00162105"/>
    <w:pPr>
      <w:spacing w:line="240" w:lineRule="auto"/>
    </w:pPr>
    <w:rPr>
      <w:sz w:val="20"/>
      <w:szCs w:val="20"/>
    </w:rPr>
  </w:style>
  <w:style w:type="character" w:customStyle="1" w:styleId="TekstopmerkingChar">
    <w:name w:val="Tekst opmerking Char"/>
    <w:basedOn w:val="Standaardalinea-lettertype"/>
    <w:link w:val="Tekstopmerking"/>
    <w:uiPriority w:val="99"/>
    <w:rsid w:val="00162105"/>
    <w:rPr>
      <w:sz w:val="20"/>
      <w:szCs w:val="20"/>
    </w:rPr>
  </w:style>
  <w:style w:type="paragraph" w:styleId="Onderwerpvanopmerking">
    <w:name w:val="annotation subject"/>
    <w:basedOn w:val="Tekstopmerking"/>
    <w:next w:val="Tekstopmerking"/>
    <w:link w:val="OnderwerpvanopmerkingChar"/>
    <w:uiPriority w:val="99"/>
    <w:semiHidden/>
    <w:unhideWhenUsed/>
    <w:rsid w:val="00162105"/>
    <w:rPr>
      <w:b/>
      <w:bCs/>
    </w:rPr>
  </w:style>
  <w:style w:type="character" w:customStyle="1" w:styleId="OnderwerpvanopmerkingChar">
    <w:name w:val="Onderwerp van opmerking Char"/>
    <w:basedOn w:val="TekstopmerkingChar"/>
    <w:link w:val="Onderwerpvanopmerking"/>
    <w:uiPriority w:val="99"/>
    <w:semiHidden/>
    <w:rsid w:val="00162105"/>
    <w:rPr>
      <w:b/>
      <w:bCs/>
      <w:sz w:val="20"/>
      <w:szCs w:val="20"/>
    </w:rPr>
  </w:style>
  <w:style w:type="paragraph" w:styleId="Ondertitel">
    <w:name w:val="Subtitle"/>
    <w:basedOn w:val="Standaard"/>
    <w:next w:val="Standaard"/>
    <w:link w:val="OndertitelChar"/>
    <w:uiPriority w:val="11"/>
    <w:qFormat/>
    <w:rsid w:val="00500C7B"/>
    <w:pPr>
      <w:numPr>
        <w:ilvl w:val="1"/>
      </w:numPr>
      <w:spacing w:after="240"/>
    </w:pPr>
    <w:rPr>
      <w:caps/>
      <w:color w:val="404040" w:themeColor="text1" w:themeTint="BF"/>
      <w:spacing w:val="20"/>
      <w:sz w:val="28"/>
      <w:szCs w:val="28"/>
    </w:rPr>
  </w:style>
  <w:style w:type="character" w:customStyle="1" w:styleId="OndertitelChar">
    <w:name w:val="Ondertitel Char"/>
    <w:basedOn w:val="Standaardalinea-lettertype"/>
    <w:link w:val="Ondertitel"/>
    <w:uiPriority w:val="11"/>
    <w:rsid w:val="00500C7B"/>
    <w:rPr>
      <w:caps/>
      <w:color w:val="404040" w:themeColor="text1" w:themeTint="BF"/>
      <w:spacing w:val="20"/>
      <w:sz w:val="28"/>
      <w:szCs w:val="28"/>
    </w:rPr>
  </w:style>
  <w:style w:type="character" w:customStyle="1" w:styleId="Kop4Char">
    <w:name w:val="Kop 4 Char"/>
    <w:basedOn w:val="Standaardalinea-lettertype"/>
    <w:link w:val="Kop4"/>
    <w:uiPriority w:val="9"/>
    <w:semiHidden/>
    <w:rsid w:val="00500C7B"/>
    <w:rPr>
      <w:rFonts w:asciiTheme="majorHAnsi" w:eastAsiaTheme="majorEastAsia" w:hAnsiTheme="majorHAnsi" w:cstheme="majorBidi"/>
      <w:i/>
      <w:iCs/>
      <w:color w:val="363472" w:themeColor="accent2" w:themeShade="80"/>
      <w:sz w:val="28"/>
      <w:szCs w:val="28"/>
    </w:rPr>
  </w:style>
  <w:style w:type="character" w:customStyle="1" w:styleId="Kop5Char">
    <w:name w:val="Kop 5 Char"/>
    <w:basedOn w:val="Standaardalinea-lettertype"/>
    <w:link w:val="Kop5"/>
    <w:uiPriority w:val="9"/>
    <w:semiHidden/>
    <w:rsid w:val="00500C7B"/>
    <w:rPr>
      <w:rFonts w:asciiTheme="majorHAnsi" w:eastAsiaTheme="majorEastAsia" w:hAnsiTheme="majorHAnsi" w:cstheme="majorBidi"/>
      <w:color w:val="514DAA" w:themeColor="accent2" w:themeShade="BF"/>
      <w:sz w:val="24"/>
      <w:szCs w:val="24"/>
    </w:rPr>
  </w:style>
  <w:style w:type="character" w:customStyle="1" w:styleId="Kop6Char">
    <w:name w:val="Kop 6 Char"/>
    <w:basedOn w:val="Standaardalinea-lettertype"/>
    <w:link w:val="Kop6"/>
    <w:uiPriority w:val="9"/>
    <w:semiHidden/>
    <w:rsid w:val="00500C7B"/>
    <w:rPr>
      <w:rFonts w:asciiTheme="majorHAnsi" w:eastAsiaTheme="majorEastAsia" w:hAnsiTheme="majorHAnsi" w:cstheme="majorBidi"/>
      <w:i/>
      <w:iCs/>
      <w:color w:val="363472" w:themeColor="accent2" w:themeShade="80"/>
      <w:sz w:val="24"/>
      <w:szCs w:val="24"/>
    </w:rPr>
  </w:style>
  <w:style w:type="character" w:customStyle="1" w:styleId="Kop7Char">
    <w:name w:val="Kop 7 Char"/>
    <w:basedOn w:val="Standaardalinea-lettertype"/>
    <w:link w:val="Kop7"/>
    <w:uiPriority w:val="9"/>
    <w:semiHidden/>
    <w:rsid w:val="00500C7B"/>
    <w:rPr>
      <w:rFonts w:asciiTheme="majorHAnsi" w:eastAsiaTheme="majorEastAsia" w:hAnsiTheme="majorHAnsi" w:cstheme="majorBidi"/>
      <w:b/>
      <w:bCs/>
      <w:color w:val="363472" w:themeColor="accent2" w:themeShade="80"/>
      <w:sz w:val="22"/>
      <w:szCs w:val="22"/>
    </w:rPr>
  </w:style>
  <w:style w:type="character" w:customStyle="1" w:styleId="Kop8Char">
    <w:name w:val="Kop 8 Char"/>
    <w:basedOn w:val="Standaardalinea-lettertype"/>
    <w:link w:val="Kop8"/>
    <w:uiPriority w:val="9"/>
    <w:semiHidden/>
    <w:rsid w:val="00500C7B"/>
    <w:rPr>
      <w:rFonts w:asciiTheme="majorHAnsi" w:eastAsiaTheme="majorEastAsia" w:hAnsiTheme="majorHAnsi" w:cstheme="majorBidi"/>
      <w:color w:val="363472" w:themeColor="accent2" w:themeShade="80"/>
      <w:sz w:val="22"/>
      <w:szCs w:val="22"/>
    </w:rPr>
  </w:style>
  <w:style w:type="character" w:customStyle="1" w:styleId="Kop9Char">
    <w:name w:val="Kop 9 Char"/>
    <w:basedOn w:val="Standaardalinea-lettertype"/>
    <w:link w:val="Kop9"/>
    <w:uiPriority w:val="9"/>
    <w:semiHidden/>
    <w:rsid w:val="00500C7B"/>
    <w:rPr>
      <w:rFonts w:asciiTheme="majorHAnsi" w:eastAsiaTheme="majorEastAsia" w:hAnsiTheme="majorHAnsi" w:cstheme="majorBidi"/>
      <w:i/>
      <w:iCs/>
      <w:color w:val="363472" w:themeColor="accent2" w:themeShade="80"/>
      <w:sz w:val="22"/>
      <w:szCs w:val="22"/>
    </w:rPr>
  </w:style>
  <w:style w:type="paragraph" w:styleId="Bijschrift">
    <w:name w:val="caption"/>
    <w:basedOn w:val="Standaard"/>
    <w:next w:val="Standaard"/>
    <w:uiPriority w:val="35"/>
    <w:semiHidden/>
    <w:unhideWhenUsed/>
    <w:qFormat/>
    <w:rsid w:val="00500C7B"/>
    <w:pPr>
      <w:spacing w:line="240" w:lineRule="auto"/>
    </w:pPr>
    <w:rPr>
      <w:b/>
      <w:bCs/>
      <w:color w:val="404040" w:themeColor="text1" w:themeTint="BF"/>
      <w:sz w:val="16"/>
      <w:szCs w:val="16"/>
    </w:rPr>
  </w:style>
  <w:style w:type="paragraph" w:styleId="Titel">
    <w:name w:val="Title"/>
    <w:basedOn w:val="Standaard"/>
    <w:next w:val="Standaard"/>
    <w:link w:val="TitelChar"/>
    <w:uiPriority w:val="10"/>
    <w:qFormat/>
    <w:rsid w:val="00500C7B"/>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elChar">
    <w:name w:val="Titel Char"/>
    <w:basedOn w:val="Standaardalinea-lettertype"/>
    <w:link w:val="Titel"/>
    <w:uiPriority w:val="10"/>
    <w:rsid w:val="00500C7B"/>
    <w:rPr>
      <w:rFonts w:asciiTheme="majorHAnsi" w:eastAsiaTheme="majorEastAsia" w:hAnsiTheme="majorHAnsi" w:cstheme="majorBidi"/>
      <w:color w:val="262626" w:themeColor="text1" w:themeTint="D9"/>
      <w:sz w:val="96"/>
      <w:szCs w:val="96"/>
    </w:rPr>
  </w:style>
  <w:style w:type="character" w:styleId="Zwaar">
    <w:name w:val="Strong"/>
    <w:basedOn w:val="Standaardalinea-lettertype"/>
    <w:uiPriority w:val="22"/>
    <w:qFormat/>
    <w:rsid w:val="00500C7B"/>
    <w:rPr>
      <w:b/>
      <w:bCs/>
    </w:rPr>
  </w:style>
  <w:style w:type="character" w:styleId="Nadruk">
    <w:name w:val="Emphasis"/>
    <w:basedOn w:val="Standaardalinea-lettertype"/>
    <w:uiPriority w:val="20"/>
    <w:qFormat/>
    <w:rsid w:val="00500C7B"/>
    <w:rPr>
      <w:i/>
      <w:iCs/>
      <w:color w:val="000000" w:themeColor="text1"/>
    </w:rPr>
  </w:style>
  <w:style w:type="paragraph" w:styleId="Geenafstand">
    <w:name w:val="No Spacing"/>
    <w:uiPriority w:val="1"/>
    <w:qFormat/>
    <w:rsid w:val="00500C7B"/>
    <w:pPr>
      <w:spacing w:after="0" w:line="240" w:lineRule="auto"/>
    </w:pPr>
  </w:style>
  <w:style w:type="paragraph" w:styleId="Citaat">
    <w:name w:val="Quote"/>
    <w:basedOn w:val="Standaard"/>
    <w:next w:val="Standaard"/>
    <w:link w:val="CitaatChar"/>
    <w:uiPriority w:val="29"/>
    <w:qFormat/>
    <w:rsid w:val="00500C7B"/>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CitaatChar">
    <w:name w:val="Citaat Char"/>
    <w:basedOn w:val="Standaardalinea-lettertype"/>
    <w:link w:val="Citaat"/>
    <w:uiPriority w:val="29"/>
    <w:rsid w:val="00500C7B"/>
    <w:rPr>
      <w:rFonts w:asciiTheme="majorHAnsi" w:eastAsiaTheme="majorEastAsia" w:hAnsiTheme="majorHAnsi" w:cstheme="majorBidi"/>
      <w:color w:val="000000" w:themeColor="text1"/>
      <w:sz w:val="24"/>
      <w:szCs w:val="24"/>
    </w:rPr>
  </w:style>
  <w:style w:type="paragraph" w:styleId="Duidelijkcitaat">
    <w:name w:val="Intense Quote"/>
    <w:basedOn w:val="Standaard"/>
    <w:next w:val="Standaard"/>
    <w:link w:val="DuidelijkcitaatChar"/>
    <w:uiPriority w:val="30"/>
    <w:qFormat/>
    <w:rsid w:val="00500C7B"/>
    <w:pPr>
      <w:pBdr>
        <w:top w:val="single" w:sz="24" w:space="4" w:color="8784C7"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DuidelijkcitaatChar">
    <w:name w:val="Duidelijk citaat Char"/>
    <w:basedOn w:val="Standaardalinea-lettertype"/>
    <w:link w:val="Duidelijkcitaat"/>
    <w:uiPriority w:val="30"/>
    <w:rsid w:val="00500C7B"/>
    <w:rPr>
      <w:rFonts w:asciiTheme="majorHAnsi" w:eastAsiaTheme="majorEastAsia" w:hAnsiTheme="majorHAnsi" w:cstheme="majorBidi"/>
      <w:sz w:val="24"/>
      <w:szCs w:val="24"/>
    </w:rPr>
  </w:style>
  <w:style w:type="character" w:styleId="Subtielebenadrukking">
    <w:name w:val="Subtle Emphasis"/>
    <w:basedOn w:val="Standaardalinea-lettertype"/>
    <w:uiPriority w:val="19"/>
    <w:qFormat/>
    <w:rsid w:val="00500C7B"/>
    <w:rPr>
      <w:i/>
      <w:iCs/>
      <w:color w:val="595959" w:themeColor="text1" w:themeTint="A6"/>
    </w:rPr>
  </w:style>
  <w:style w:type="character" w:styleId="Intensievebenadrukking">
    <w:name w:val="Intense Emphasis"/>
    <w:basedOn w:val="Standaardalinea-lettertype"/>
    <w:uiPriority w:val="21"/>
    <w:qFormat/>
    <w:rsid w:val="00500C7B"/>
    <w:rPr>
      <w:b/>
      <w:bCs/>
      <w:i/>
      <w:iCs/>
      <w:caps w:val="0"/>
      <w:smallCaps w:val="0"/>
      <w:strike w:val="0"/>
      <w:dstrike w:val="0"/>
      <w:color w:val="8784C7" w:themeColor="accent2"/>
    </w:rPr>
  </w:style>
  <w:style w:type="character" w:styleId="Subtieleverwijzing">
    <w:name w:val="Subtle Reference"/>
    <w:basedOn w:val="Standaardalinea-lettertype"/>
    <w:uiPriority w:val="31"/>
    <w:qFormat/>
    <w:rsid w:val="00500C7B"/>
    <w:rPr>
      <w:caps w:val="0"/>
      <w:smallCaps/>
      <w:color w:val="404040" w:themeColor="text1" w:themeTint="BF"/>
      <w:spacing w:val="0"/>
      <w:u w:val="single" w:color="7F7F7F" w:themeColor="text1" w:themeTint="80"/>
    </w:rPr>
  </w:style>
  <w:style w:type="character" w:styleId="Intensieveverwijzing">
    <w:name w:val="Intense Reference"/>
    <w:basedOn w:val="Standaardalinea-lettertype"/>
    <w:uiPriority w:val="32"/>
    <w:qFormat/>
    <w:rsid w:val="00500C7B"/>
    <w:rPr>
      <w:b/>
      <w:bCs/>
      <w:caps w:val="0"/>
      <w:smallCaps/>
      <w:color w:val="auto"/>
      <w:spacing w:val="0"/>
      <w:u w:val="single"/>
    </w:rPr>
  </w:style>
  <w:style w:type="character" w:styleId="Titelvanboek">
    <w:name w:val="Book Title"/>
    <w:basedOn w:val="Standaardalinea-lettertype"/>
    <w:uiPriority w:val="33"/>
    <w:qFormat/>
    <w:rsid w:val="00500C7B"/>
    <w:rPr>
      <w:b/>
      <w:bCs/>
      <w:caps w:val="0"/>
      <w:smallCaps/>
      <w:spacing w:val="0"/>
    </w:rPr>
  </w:style>
  <w:style w:type="paragraph" w:customStyle="1" w:styleId="xxmsolistparagraph">
    <w:name w:val="x_xmsolistparagraph"/>
    <w:basedOn w:val="Standaard"/>
    <w:rsid w:val="00915483"/>
    <w:pPr>
      <w:spacing w:line="252" w:lineRule="auto"/>
      <w:ind w:left="720"/>
    </w:pPr>
    <w:rPr>
      <w:rFonts w:ascii="Calibri" w:eastAsiaTheme="minorHAnsi" w:hAnsi="Calibri" w:cs="Calibri"/>
      <w:lang w:eastAsia="nl-NL"/>
    </w:rPr>
  </w:style>
  <w:style w:type="paragraph" w:styleId="Koptekst">
    <w:name w:val="header"/>
    <w:basedOn w:val="Standaard"/>
    <w:link w:val="KoptekstChar"/>
    <w:uiPriority w:val="99"/>
    <w:unhideWhenUsed/>
    <w:rsid w:val="00165AC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65AC7"/>
  </w:style>
  <w:style w:type="paragraph" w:styleId="Voettekst">
    <w:name w:val="footer"/>
    <w:basedOn w:val="Standaard"/>
    <w:link w:val="VoettekstChar"/>
    <w:unhideWhenUsed/>
    <w:rsid w:val="00165AC7"/>
    <w:pPr>
      <w:tabs>
        <w:tab w:val="center" w:pos="4536"/>
        <w:tab w:val="right" w:pos="9072"/>
      </w:tabs>
      <w:spacing w:after="0" w:line="240" w:lineRule="auto"/>
    </w:pPr>
  </w:style>
  <w:style w:type="character" w:customStyle="1" w:styleId="VoettekstChar">
    <w:name w:val="Voettekst Char"/>
    <w:basedOn w:val="Standaardalinea-lettertype"/>
    <w:link w:val="Voettekst"/>
    <w:rsid w:val="00165A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3513">
      <w:bodyDiv w:val="1"/>
      <w:marLeft w:val="0"/>
      <w:marRight w:val="0"/>
      <w:marTop w:val="0"/>
      <w:marBottom w:val="0"/>
      <w:divBdr>
        <w:top w:val="none" w:sz="0" w:space="0" w:color="auto"/>
        <w:left w:val="none" w:sz="0" w:space="0" w:color="auto"/>
        <w:bottom w:val="none" w:sz="0" w:space="0" w:color="auto"/>
        <w:right w:val="none" w:sz="0" w:space="0" w:color="auto"/>
      </w:divBdr>
    </w:div>
    <w:div w:id="31393709">
      <w:bodyDiv w:val="1"/>
      <w:marLeft w:val="0"/>
      <w:marRight w:val="0"/>
      <w:marTop w:val="0"/>
      <w:marBottom w:val="0"/>
      <w:divBdr>
        <w:top w:val="none" w:sz="0" w:space="0" w:color="auto"/>
        <w:left w:val="none" w:sz="0" w:space="0" w:color="auto"/>
        <w:bottom w:val="none" w:sz="0" w:space="0" w:color="auto"/>
        <w:right w:val="none" w:sz="0" w:space="0" w:color="auto"/>
      </w:divBdr>
    </w:div>
    <w:div w:id="108934154">
      <w:bodyDiv w:val="1"/>
      <w:marLeft w:val="0"/>
      <w:marRight w:val="0"/>
      <w:marTop w:val="0"/>
      <w:marBottom w:val="0"/>
      <w:divBdr>
        <w:top w:val="none" w:sz="0" w:space="0" w:color="auto"/>
        <w:left w:val="none" w:sz="0" w:space="0" w:color="auto"/>
        <w:bottom w:val="none" w:sz="0" w:space="0" w:color="auto"/>
        <w:right w:val="none" w:sz="0" w:space="0" w:color="auto"/>
      </w:divBdr>
    </w:div>
    <w:div w:id="111049207">
      <w:bodyDiv w:val="1"/>
      <w:marLeft w:val="0"/>
      <w:marRight w:val="0"/>
      <w:marTop w:val="0"/>
      <w:marBottom w:val="0"/>
      <w:divBdr>
        <w:top w:val="none" w:sz="0" w:space="0" w:color="auto"/>
        <w:left w:val="none" w:sz="0" w:space="0" w:color="auto"/>
        <w:bottom w:val="none" w:sz="0" w:space="0" w:color="auto"/>
        <w:right w:val="none" w:sz="0" w:space="0" w:color="auto"/>
      </w:divBdr>
    </w:div>
    <w:div w:id="113016701">
      <w:bodyDiv w:val="1"/>
      <w:marLeft w:val="0"/>
      <w:marRight w:val="0"/>
      <w:marTop w:val="0"/>
      <w:marBottom w:val="0"/>
      <w:divBdr>
        <w:top w:val="none" w:sz="0" w:space="0" w:color="auto"/>
        <w:left w:val="none" w:sz="0" w:space="0" w:color="auto"/>
        <w:bottom w:val="none" w:sz="0" w:space="0" w:color="auto"/>
        <w:right w:val="none" w:sz="0" w:space="0" w:color="auto"/>
      </w:divBdr>
    </w:div>
    <w:div w:id="1852181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leesbevorderingindeklas.n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jaapleest.nl" TargetMode="External"/></Relationships>
</file>

<file path=word/theme/theme1.xml><?xml version="1.0" encoding="utf-8"?>
<a:theme xmlns:a="http://schemas.openxmlformats.org/drawingml/2006/main" name="Kantoorthema">
  <a:themeElements>
    <a:clrScheme name="Aangepast 1">
      <a:dk1>
        <a:sysClr val="windowText" lastClr="000000"/>
      </a:dk1>
      <a:lt1>
        <a:sysClr val="window" lastClr="FFFFFF"/>
      </a:lt1>
      <a:dk2>
        <a:srgbClr val="373545"/>
      </a:dk2>
      <a:lt2>
        <a:srgbClr val="DCD8DC"/>
      </a:lt2>
      <a:accent1>
        <a:srgbClr val="AD84C6"/>
      </a:accent1>
      <a:accent2>
        <a:srgbClr val="8784C7"/>
      </a:accent2>
      <a:accent3>
        <a:srgbClr val="5D739A"/>
      </a:accent3>
      <a:accent4>
        <a:srgbClr val="6997AF"/>
      </a:accent4>
      <a:accent5>
        <a:srgbClr val="84ACB6"/>
      </a:accent5>
      <a:accent6>
        <a:srgbClr val="6F8183"/>
      </a:accent6>
      <a:hlink>
        <a:srgbClr val="000000"/>
      </a:hlink>
      <a:folHlink>
        <a:srgbClr val="8C8C8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4D0B00-C2AF-4661-A271-3668665C2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23</Pages>
  <Words>8868</Words>
  <Characters>48780</Characters>
  <Application>Microsoft Office Word</Application>
  <DocSecurity>0</DocSecurity>
  <Lines>406</Lines>
  <Paragraphs>115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Jonne Heeling</dc:creator>
  <cp:keywords/>
  <dc:description/>
  <cp:lastModifiedBy>w.boschma@kpnmail.nl</cp:lastModifiedBy>
  <cp:revision>3</cp:revision>
  <dcterms:created xsi:type="dcterms:W3CDTF">2022-05-23T17:36:00Z</dcterms:created>
  <dcterms:modified xsi:type="dcterms:W3CDTF">2022-05-23T17:45:00Z</dcterms:modified>
</cp:coreProperties>
</file>